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54A4" w14:textId="751AB666" w:rsidR="004A2C03" w:rsidRPr="005E0590" w:rsidRDefault="0048079F" w:rsidP="0048079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8C3CE9"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.</w:t>
      </w:r>
      <w:r w:rsidR="003D6F6F" w:rsidRPr="003D6F6F">
        <w:rPr>
          <w:rFonts w:ascii="黑体" w:eastAsia="黑体" w:hAnsi="黑体" w:hint="eastAsia"/>
          <w:sz w:val="32"/>
          <w:szCs w:val="32"/>
        </w:rPr>
        <w:t>行政规范性文件征求意见稿修订情况说明</w:t>
      </w:r>
    </w:p>
    <w:p w14:paraId="21B14F03" w14:textId="36C35DC3" w:rsidR="005E0590" w:rsidRPr="005E0590" w:rsidRDefault="005E0590" w:rsidP="005E0590">
      <w:pPr>
        <w:jc w:val="center"/>
        <w:rPr>
          <w:rFonts w:ascii="仿宋_GB2312" w:eastAsia="仿宋_GB2312" w:hAnsi="黑体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16"/>
        <w:gridCol w:w="3404"/>
        <w:gridCol w:w="4302"/>
      </w:tblGrid>
      <w:tr w:rsidR="006C1C3B" w14:paraId="01394334" w14:textId="77777777" w:rsidTr="00744C29">
        <w:trPr>
          <w:cantSplit/>
          <w:tblHeader/>
        </w:trPr>
        <w:tc>
          <w:tcPr>
            <w:tcW w:w="479" w:type="pct"/>
          </w:tcPr>
          <w:p w14:paraId="1E92EF9F" w14:textId="77777777" w:rsidR="006C1C3B" w:rsidRPr="00995CB2" w:rsidRDefault="006C1C3B" w:rsidP="005E0590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997" w:type="pct"/>
          </w:tcPr>
          <w:p w14:paraId="05FF6AA7" w14:textId="77777777" w:rsidR="006C1C3B" w:rsidRPr="00995CB2" w:rsidRDefault="006C1C3B" w:rsidP="005E0590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行政规范性文件名称</w:t>
            </w:r>
          </w:p>
        </w:tc>
        <w:tc>
          <w:tcPr>
            <w:tcW w:w="2525" w:type="pct"/>
          </w:tcPr>
          <w:p w14:paraId="6BB105D2" w14:textId="77777777" w:rsidR="006C1C3B" w:rsidRPr="00995CB2" w:rsidRDefault="006C1C3B" w:rsidP="005E0590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主要修订内容</w:t>
            </w:r>
          </w:p>
        </w:tc>
      </w:tr>
      <w:tr w:rsidR="006C1C3B" w14:paraId="3AF37189" w14:textId="77777777" w:rsidTr="00744C29">
        <w:trPr>
          <w:cantSplit/>
        </w:trPr>
        <w:tc>
          <w:tcPr>
            <w:tcW w:w="479" w:type="pct"/>
          </w:tcPr>
          <w:p w14:paraId="4F6DD8D0" w14:textId="6241F5A4" w:rsidR="006C1C3B" w:rsidRPr="00995CB2" w:rsidRDefault="006C1C3B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997" w:type="pct"/>
          </w:tcPr>
          <w:p w14:paraId="44237875" w14:textId="1A3814A9" w:rsidR="006C1C3B" w:rsidRPr="00995CB2" w:rsidRDefault="006C1C3B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民用航空器国籍登记管理程序</w:t>
            </w:r>
          </w:p>
        </w:tc>
        <w:tc>
          <w:tcPr>
            <w:tcW w:w="2525" w:type="pct"/>
          </w:tcPr>
          <w:p w14:paraId="0A48A9AA" w14:textId="5F2731E5" w:rsidR="006C1C3B" w:rsidRPr="00995CB2" w:rsidRDefault="0094241D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95CB2">
              <w:rPr>
                <w:rFonts w:ascii="仿宋" w:eastAsia="仿宋" w:hAnsi="仿宋"/>
                <w:sz w:val="24"/>
                <w:szCs w:val="24"/>
              </w:rPr>
              <w:t>.</w:t>
            </w:r>
            <w:r w:rsidR="006C1C3B" w:rsidRPr="00995CB2">
              <w:rPr>
                <w:rFonts w:ascii="仿宋" w:eastAsia="仿宋" w:hAnsi="仿宋"/>
                <w:sz w:val="24"/>
                <w:szCs w:val="24"/>
              </w:rPr>
              <w:t>补充国籍</w:t>
            </w:r>
            <w:r w:rsidR="00F6073F">
              <w:rPr>
                <w:rFonts w:ascii="仿宋" w:eastAsia="仿宋" w:hAnsi="仿宋" w:hint="eastAsia"/>
                <w:sz w:val="24"/>
                <w:szCs w:val="24"/>
              </w:rPr>
              <w:t>登记</w:t>
            </w:r>
            <w:r w:rsidR="006C1C3B" w:rsidRPr="00995CB2">
              <w:rPr>
                <w:rFonts w:ascii="仿宋" w:eastAsia="仿宋" w:hAnsi="仿宋"/>
                <w:sz w:val="24"/>
                <w:szCs w:val="24"/>
              </w:rPr>
              <w:t>标志</w:t>
            </w:r>
            <w:r w:rsidR="00E526EA">
              <w:rPr>
                <w:rFonts w:ascii="仿宋" w:eastAsia="仿宋" w:hAnsi="仿宋" w:hint="eastAsia"/>
                <w:sz w:val="24"/>
                <w:szCs w:val="24"/>
              </w:rPr>
              <w:t>确定方式</w:t>
            </w:r>
            <w:r w:rsidR="003D6F6F" w:rsidRPr="00995CB2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20A19023" w14:textId="4E71912E" w:rsidR="006C1C3B" w:rsidRPr="00995CB2" w:rsidRDefault="0094241D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95CB2">
              <w:rPr>
                <w:rFonts w:ascii="仿宋" w:eastAsia="仿宋" w:hAnsi="仿宋"/>
                <w:sz w:val="24"/>
                <w:szCs w:val="24"/>
              </w:rPr>
              <w:t>.</w:t>
            </w:r>
            <w:r w:rsidR="006C1C3B" w:rsidRPr="00995CB2">
              <w:rPr>
                <w:rFonts w:ascii="仿宋" w:eastAsia="仿宋" w:hAnsi="仿宋"/>
                <w:sz w:val="24"/>
                <w:szCs w:val="24"/>
              </w:rPr>
              <w:t>补充</w:t>
            </w:r>
            <w:r w:rsidR="003D6F6F" w:rsidRPr="00995CB2">
              <w:rPr>
                <w:rFonts w:ascii="仿宋" w:eastAsia="仿宋" w:hAnsi="仿宋" w:hint="eastAsia"/>
                <w:sz w:val="24"/>
                <w:szCs w:val="24"/>
              </w:rPr>
              <w:t>飞艇</w:t>
            </w:r>
            <w:r w:rsidR="006C1C3B" w:rsidRPr="00995CB2">
              <w:rPr>
                <w:rFonts w:ascii="仿宋" w:eastAsia="仿宋" w:hAnsi="仿宋"/>
                <w:sz w:val="24"/>
                <w:szCs w:val="24"/>
              </w:rPr>
              <w:t>国籍登记标志要求</w:t>
            </w:r>
            <w:r w:rsidR="003D6F6F" w:rsidRPr="00995CB2">
              <w:rPr>
                <w:rFonts w:ascii="仿宋" w:eastAsia="仿宋" w:hAnsi="仿宋" w:hint="eastAsia"/>
                <w:sz w:val="24"/>
                <w:szCs w:val="24"/>
              </w:rPr>
              <w:t>，补充轻于空气航空器</w:t>
            </w:r>
            <w:r w:rsidR="003D6F6F" w:rsidRPr="00995CB2">
              <w:rPr>
                <w:rFonts w:ascii="仿宋" w:eastAsia="仿宋" w:hAnsi="仿宋"/>
                <w:sz w:val="24"/>
                <w:szCs w:val="24"/>
              </w:rPr>
              <w:t>国籍登记标志</w:t>
            </w:r>
            <w:r w:rsidR="003D6F6F" w:rsidRPr="00995CB2">
              <w:rPr>
                <w:rFonts w:ascii="仿宋" w:eastAsia="仿宋" w:hAnsi="仿宋" w:hint="eastAsia"/>
                <w:sz w:val="24"/>
                <w:szCs w:val="24"/>
              </w:rPr>
              <w:t>要求。</w:t>
            </w:r>
          </w:p>
          <w:p w14:paraId="5BAA9A6F" w14:textId="7B77630E" w:rsidR="006C1C3B" w:rsidRPr="00995CB2" w:rsidRDefault="0094241D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995CB2">
              <w:rPr>
                <w:rFonts w:ascii="仿宋" w:eastAsia="仿宋" w:hAnsi="仿宋"/>
                <w:sz w:val="24"/>
                <w:szCs w:val="24"/>
              </w:rPr>
              <w:t>.</w:t>
            </w:r>
            <w:r w:rsidR="006C1C3B" w:rsidRPr="00995CB2">
              <w:rPr>
                <w:rFonts w:ascii="仿宋" w:eastAsia="仿宋" w:hAnsi="仿宋"/>
                <w:sz w:val="24"/>
                <w:szCs w:val="24"/>
              </w:rPr>
              <w:t>更新国籍登记证</w:t>
            </w:r>
            <w:r w:rsidR="00E526EA">
              <w:rPr>
                <w:rFonts w:ascii="仿宋" w:eastAsia="仿宋" w:hAnsi="仿宋" w:hint="eastAsia"/>
                <w:sz w:val="24"/>
                <w:szCs w:val="24"/>
              </w:rPr>
              <w:t>和</w:t>
            </w:r>
            <w:r w:rsidR="006C1C3B" w:rsidRPr="00995CB2">
              <w:rPr>
                <w:rFonts w:ascii="仿宋" w:eastAsia="仿宋" w:hAnsi="仿宋"/>
                <w:sz w:val="24"/>
                <w:szCs w:val="24"/>
              </w:rPr>
              <w:t>注销登记证模板</w:t>
            </w:r>
            <w:r w:rsidR="003D6F6F" w:rsidRPr="00995CB2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6C1C3B" w14:paraId="7A258CAD" w14:textId="77777777" w:rsidTr="00744C29">
        <w:trPr>
          <w:cantSplit/>
        </w:trPr>
        <w:tc>
          <w:tcPr>
            <w:tcW w:w="479" w:type="pct"/>
          </w:tcPr>
          <w:p w14:paraId="28576D1D" w14:textId="05147A49" w:rsidR="006C1C3B" w:rsidRPr="00995CB2" w:rsidRDefault="006C1C3B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997" w:type="pct"/>
          </w:tcPr>
          <w:p w14:paraId="3D01AAEE" w14:textId="0342301B" w:rsidR="006C1C3B" w:rsidRPr="00995CB2" w:rsidRDefault="00C02143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关于民用航空产品合格审定的细化要求</w:t>
            </w:r>
          </w:p>
        </w:tc>
        <w:tc>
          <w:tcPr>
            <w:tcW w:w="2525" w:type="pct"/>
          </w:tcPr>
          <w:p w14:paraId="7C1EE0DC" w14:textId="4ECF38DB" w:rsidR="00C02143" w:rsidRPr="00995CB2" w:rsidRDefault="0094241D" w:rsidP="00C0214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95CB2">
              <w:rPr>
                <w:rFonts w:ascii="仿宋" w:eastAsia="仿宋" w:hAnsi="仿宋"/>
                <w:sz w:val="24"/>
                <w:szCs w:val="24"/>
              </w:rPr>
              <w:t>.</w:t>
            </w:r>
            <w:r w:rsidRPr="00995CB2">
              <w:rPr>
                <w:rFonts w:ascii="仿宋" w:eastAsia="仿宋" w:hAnsi="仿宋" w:hint="eastAsia"/>
                <w:sz w:val="24"/>
                <w:szCs w:val="24"/>
              </w:rPr>
              <w:t>增加名词术语定义。</w:t>
            </w:r>
          </w:p>
          <w:p w14:paraId="26EA0098" w14:textId="7EC517D0" w:rsidR="006C1C3B" w:rsidRPr="00995CB2" w:rsidRDefault="0094241D" w:rsidP="0094241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95CB2">
              <w:rPr>
                <w:rFonts w:ascii="仿宋" w:eastAsia="仿宋" w:hAnsi="仿宋"/>
                <w:sz w:val="24"/>
                <w:szCs w:val="24"/>
              </w:rPr>
              <w:t>.</w:t>
            </w:r>
            <w:r w:rsidRPr="00995CB2">
              <w:rPr>
                <w:rFonts w:ascii="仿宋" w:eastAsia="仿宋" w:hAnsi="仿宋" w:hint="eastAsia"/>
                <w:sz w:val="24"/>
                <w:szCs w:val="24"/>
              </w:rPr>
              <w:t>补充关于适航审定和环保审定等方面的细化要求。</w:t>
            </w:r>
          </w:p>
        </w:tc>
      </w:tr>
      <w:tr w:rsidR="006C1C3B" w14:paraId="759C9DBE" w14:textId="77777777" w:rsidTr="00744C29">
        <w:trPr>
          <w:cantSplit/>
        </w:trPr>
        <w:tc>
          <w:tcPr>
            <w:tcW w:w="479" w:type="pct"/>
          </w:tcPr>
          <w:p w14:paraId="0D92B14D" w14:textId="14B119DE" w:rsidR="006C1C3B" w:rsidRPr="00995CB2" w:rsidRDefault="006C1C3B" w:rsidP="002227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997" w:type="pct"/>
          </w:tcPr>
          <w:p w14:paraId="4FA8928A" w14:textId="56A5D169" w:rsidR="006C1C3B" w:rsidRPr="00995CB2" w:rsidRDefault="006C1C3B" w:rsidP="002227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生产批准和监督程序</w:t>
            </w:r>
          </w:p>
        </w:tc>
        <w:tc>
          <w:tcPr>
            <w:tcW w:w="2525" w:type="pct"/>
          </w:tcPr>
          <w:p w14:paraId="4749CA53" w14:textId="7B53AE11" w:rsidR="006C1C3B" w:rsidRPr="00995CB2" w:rsidRDefault="0094241D" w:rsidP="00222759">
            <w:pPr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95CB2">
              <w:rPr>
                <w:rFonts w:ascii="仿宋" w:eastAsia="仿宋" w:hAnsi="仿宋"/>
                <w:sz w:val="24"/>
                <w:szCs w:val="24"/>
              </w:rPr>
              <w:t>.</w:t>
            </w:r>
            <w:r w:rsidRPr="00995CB2">
              <w:rPr>
                <w:rFonts w:ascii="仿宋" w:eastAsia="仿宋" w:hAnsi="仿宋" w:hint="eastAsia"/>
                <w:sz w:val="24"/>
                <w:szCs w:val="24"/>
              </w:rPr>
              <w:t>补充关于</w:t>
            </w:r>
            <w:r w:rsidR="006C1C3B" w:rsidRPr="00995CB2">
              <w:rPr>
                <w:rFonts w:ascii="仿宋" w:eastAsia="仿宋" w:hAnsi="仿宋"/>
                <w:sz w:val="24"/>
                <w:szCs w:val="24"/>
              </w:rPr>
              <w:t>不符合</w:t>
            </w:r>
            <w:proofErr w:type="gramStart"/>
            <w:r w:rsidR="006C1C3B" w:rsidRPr="00995CB2">
              <w:rPr>
                <w:rFonts w:ascii="仿宋" w:eastAsia="仿宋" w:hAnsi="仿宋"/>
                <w:sz w:val="24"/>
                <w:szCs w:val="24"/>
              </w:rPr>
              <w:t>项记录</w:t>
            </w:r>
            <w:proofErr w:type="gramEnd"/>
            <w:r w:rsidRPr="00995CB2">
              <w:rPr>
                <w:rFonts w:ascii="仿宋" w:eastAsia="仿宋" w:hAnsi="仿宋" w:hint="eastAsia"/>
                <w:sz w:val="24"/>
                <w:szCs w:val="24"/>
              </w:rPr>
              <w:t>的要求</w:t>
            </w:r>
            <w:r w:rsidR="006C1C3B" w:rsidRPr="00995CB2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5FE1D45B" w14:textId="2A6C4A95" w:rsidR="006C1C3B" w:rsidRPr="00995CB2" w:rsidRDefault="0094241D" w:rsidP="002227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95CB2">
              <w:rPr>
                <w:rFonts w:ascii="仿宋" w:eastAsia="仿宋" w:hAnsi="仿宋"/>
                <w:sz w:val="24"/>
                <w:szCs w:val="24"/>
              </w:rPr>
              <w:t>.</w:t>
            </w:r>
            <w:r w:rsidRPr="00995CB2">
              <w:rPr>
                <w:rFonts w:ascii="仿宋" w:eastAsia="仿宋" w:hAnsi="仿宋" w:hint="eastAsia"/>
                <w:sz w:val="24"/>
                <w:szCs w:val="24"/>
              </w:rPr>
              <w:t>补充</w:t>
            </w:r>
            <w:r w:rsidR="005E140C">
              <w:rPr>
                <w:rFonts w:ascii="仿宋" w:eastAsia="仿宋" w:hAnsi="仿宋" w:hint="eastAsia"/>
                <w:sz w:val="24"/>
                <w:szCs w:val="24"/>
              </w:rPr>
              <w:t>针对</w:t>
            </w:r>
            <w:r w:rsidR="004C3161" w:rsidRPr="00995CB2">
              <w:rPr>
                <w:rFonts w:ascii="仿宋" w:eastAsia="仿宋" w:hAnsi="仿宋" w:hint="eastAsia"/>
                <w:sz w:val="24"/>
                <w:szCs w:val="24"/>
              </w:rPr>
              <w:t>设计</w:t>
            </w:r>
            <w:r w:rsidRPr="00995CB2">
              <w:rPr>
                <w:rFonts w:ascii="仿宋" w:eastAsia="仿宋" w:hAnsi="仿宋" w:hint="eastAsia"/>
                <w:sz w:val="24"/>
                <w:szCs w:val="24"/>
              </w:rPr>
              <w:t>制造分离</w:t>
            </w:r>
            <w:r w:rsidR="004C3161" w:rsidRPr="00995CB2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  <w:r w:rsidR="005E140C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995CB2">
              <w:rPr>
                <w:rFonts w:ascii="仿宋" w:eastAsia="仿宋" w:hAnsi="仿宋" w:hint="eastAsia"/>
                <w:sz w:val="24"/>
                <w:szCs w:val="24"/>
              </w:rPr>
              <w:t>与国外</w:t>
            </w:r>
            <w:r w:rsidR="004C3161" w:rsidRPr="00995CB2">
              <w:rPr>
                <w:rFonts w:ascii="仿宋" w:eastAsia="仿宋" w:hAnsi="仿宋" w:hint="eastAsia"/>
                <w:sz w:val="24"/>
                <w:szCs w:val="24"/>
              </w:rPr>
              <w:t>局方</w:t>
            </w:r>
            <w:r w:rsidRPr="00995CB2">
              <w:rPr>
                <w:rFonts w:ascii="仿宋" w:eastAsia="仿宋" w:hAnsi="仿宋" w:hint="eastAsia"/>
                <w:sz w:val="24"/>
                <w:szCs w:val="24"/>
              </w:rPr>
              <w:t>沟通合作的</w:t>
            </w:r>
            <w:r w:rsidR="005E140C">
              <w:rPr>
                <w:rFonts w:ascii="仿宋" w:eastAsia="仿宋" w:hAnsi="仿宋" w:hint="eastAsia"/>
                <w:sz w:val="24"/>
                <w:szCs w:val="24"/>
              </w:rPr>
              <w:t>机制</w:t>
            </w:r>
            <w:r w:rsidR="003D6F6F" w:rsidRPr="00995CB2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6C1C3B" w14:paraId="1553211F" w14:textId="77777777" w:rsidTr="00744C29">
        <w:trPr>
          <w:cantSplit/>
        </w:trPr>
        <w:tc>
          <w:tcPr>
            <w:tcW w:w="479" w:type="pct"/>
          </w:tcPr>
          <w:p w14:paraId="145C7770" w14:textId="719AE75D" w:rsidR="006C1C3B" w:rsidRPr="00995CB2" w:rsidRDefault="006C1C3B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997" w:type="pct"/>
          </w:tcPr>
          <w:p w14:paraId="3A5ECF71" w14:textId="27DE0844" w:rsidR="006C1C3B" w:rsidRPr="00995CB2" w:rsidRDefault="006C1C3B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轻小型航空器生产许可及适航批准审定程序</w:t>
            </w:r>
          </w:p>
        </w:tc>
        <w:tc>
          <w:tcPr>
            <w:tcW w:w="2525" w:type="pct"/>
          </w:tcPr>
          <w:p w14:paraId="22E0636D" w14:textId="772A400B" w:rsidR="006C1C3B" w:rsidRPr="00995CB2" w:rsidRDefault="0094241D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补充关于不符合项整改的要求</w:t>
            </w:r>
            <w:r w:rsidR="006C1C3B" w:rsidRPr="00995CB2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6C1C3B" w14:paraId="27543C56" w14:textId="77777777" w:rsidTr="00744C29">
        <w:trPr>
          <w:cantSplit/>
        </w:trPr>
        <w:tc>
          <w:tcPr>
            <w:tcW w:w="479" w:type="pct"/>
          </w:tcPr>
          <w:p w14:paraId="312A518B" w14:textId="5C972289" w:rsidR="006C1C3B" w:rsidRPr="00995CB2" w:rsidRDefault="006C1C3B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997" w:type="pct"/>
          </w:tcPr>
          <w:p w14:paraId="3F870C93" w14:textId="1E8F267D" w:rsidR="006C1C3B" w:rsidRPr="00995CB2" w:rsidRDefault="006C1C3B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/>
                <w:sz w:val="24"/>
                <w:szCs w:val="24"/>
              </w:rPr>
              <w:t>型号合格审定程序</w:t>
            </w:r>
          </w:p>
        </w:tc>
        <w:tc>
          <w:tcPr>
            <w:tcW w:w="2525" w:type="pct"/>
          </w:tcPr>
          <w:p w14:paraId="413C97DA" w14:textId="1F994DCA" w:rsidR="006C1C3B" w:rsidRPr="00995CB2" w:rsidRDefault="006C1C3B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/>
                <w:sz w:val="24"/>
                <w:szCs w:val="24"/>
              </w:rPr>
              <w:t>1.</w:t>
            </w:r>
            <w:r w:rsidR="0094241D" w:rsidRPr="00995CB2">
              <w:rPr>
                <w:rFonts w:ascii="仿宋" w:eastAsia="仿宋" w:hAnsi="仿宋" w:hint="eastAsia"/>
                <w:sz w:val="24"/>
                <w:szCs w:val="24"/>
              </w:rPr>
              <w:t>补充</w:t>
            </w:r>
            <w:r w:rsidR="00E526EA">
              <w:rPr>
                <w:rFonts w:ascii="仿宋" w:eastAsia="仿宋" w:hAnsi="仿宋" w:hint="eastAsia"/>
                <w:sz w:val="24"/>
                <w:szCs w:val="24"/>
              </w:rPr>
              <w:t>证件管理过程中</w:t>
            </w:r>
            <w:r w:rsidR="0094241D" w:rsidRPr="00995CB2">
              <w:rPr>
                <w:rFonts w:ascii="仿宋" w:eastAsia="仿宋" w:hAnsi="仿宋" w:hint="eastAsia"/>
                <w:sz w:val="24"/>
                <w:szCs w:val="24"/>
              </w:rPr>
              <w:t>与国外</w:t>
            </w:r>
            <w:r w:rsidRPr="00995CB2">
              <w:rPr>
                <w:rFonts w:ascii="仿宋" w:eastAsia="仿宋" w:hAnsi="仿宋"/>
                <w:sz w:val="24"/>
                <w:szCs w:val="24"/>
              </w:rPr>
              <w:t>局方沟通</w:t>
            </w:r>
            <w:r w:rsidR="0094241D" w:rsidRPr="00995CB2">
              <w:rPr>
                <w:rFonts w:ascii="仿宋" w:eastAsia="仿宋" w:hAnsi="仿宋" w:hint="eastAsia"/>
                <w:sz w:val="24"/>
                <w:szCs w:val="24"/>
              </w:rPr>
              <w:t>的机制。</w:t>
            </w:r>
          </w:p>
          <w:p w14:paraId="2D1204F0" w14:textId="169DFF01" w:rsidR="006C1C3B" w:rsidRPr="00995CB2" w:rsidRDefault="006C1C3B" w:rsidP="0094241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/>
                <w:sz w:val="24"/>
                <w:szCs w:val="24"/>
              </w:rPr>
              <w:t>2.更新申请书模板</w:t>
            </w:r>
            <w:r w:rsidR="0094241D" w:rsidRPr="00995CB2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6C1C3B" w14:paraId="0C7CAF57" w14:textId="77777777" w:rsidTr="00744C29">
        <w:trPr>
          <w:cantSplit/>
        </w:trPr>
        <w:tc>
          <w:tcPr>
            <w:tcW w:w="479" w:type="pct"/>
          </w:tcPr>
          <w:p w14:paraId="659B7E37" w14:textId="0F0985E0" w:rsidR="006C1C3B" w:rsidRPr="00995CB2" w:rsidRDefault="006C1C3B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997" w:type="pct"/>
          </w:tcPr>
          <w:p w14:paraId="1945EF0E" w14:textId="2BCD10AE" w:rsidR="006C1C3B" w:rsidRPr="00995CB2" w:rsidRDefault="006C1C3B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民用航空产品补充型号合格证和改装设计批准书合格审定程序</w:t>
            </w:r>
          </w:p>
        </w:tc>
        <w:tc>
          <w:tcPr>
            <w:tcW w:w="2525" w:type="pct"/>
          </w:tcPr>
          <w:p w14:paraId="782F8D85" w14:textId="60B7FC56" w:rsidR="006C1C3B" w:rsidRPr="00995CB2" w:rsidRDefault="0094241D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95CB2">
              <w:rPr>
                <w:rFonts w:ascii="仿宋" w:eastAsia="仿宋" w:hAnsi="仿宋"/>
                <w:sz w:val="24"/>
                <w:szCs w:val="24"/>
              </w:rPr>
              <w:t>.</w:t>
            </w:r>
            <w:r w:rsidR="006C1C3B" w:rsidRPr="00995CB2">
              <w:rPr>
                <w:rFonts w:ascii="仿宋" w:eastAsia="仿宋" w:hAnsi="仿宋"/>
                <w:sz w:val="24"/>
                <w:szCs w:val="24"/>
              </w:rPr>
              <w:t>增加</w:t>
            </w:r>
            <w:r w:rsidRPr="00995CB2">
              <w:rPr>
                <w:rFonts w:ascii="仿宋" w:eastAsia="仿宋" w:hAnsi="仿宋" w:hint="eastAsia"/>
                <w:sz w:val="24"/>
                <w:szCs w:val="24"/>
              </w:rPr>
              <w:t>部分定义。</w:t>
            </w:r>
          </w:p>
          <w:p w14:paraId="53552B44" w14:textId="1CB1201B" w:rsidR="006C1C3B" w:rsidRPr="00995CB2" w:rsidRDefault="0094241D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95CB2">
              <w:rPr>
                <w:rFonts w:ascii="仿宋" w:eastAsia="仿宋" w:hAnsi="仿宋"/>
                <w:sz w:val="24"/>
                <w:szCs w:val="24"/>
              </w:rPr>
              <w:t>.</w:t>
            </w:r>
            <w:proofErr w:type="gramStart"/>
            <w:r w:rsidRPr="00995CB2">
              <w:rPr>
                <w:rFonts w:ascii="仿宋" w:eastAsia="仿宋" w:hAnsi="仿宋" w:hint="eastAsia"/>
                <w:sz w:val="24"/>
                <w:szCs w:val="24"/>
              </w:rPr>
              <w:t>补充</w:t>
            </w:r>
            <w:r w:rsidR="006C1C3B" w:rsidRPr="00995CB2">
              <w:rPr>
                <w:rFonts w:ascii="仿宋" w:eastAsia="仿宋" w:hAnsi="仿宋"/>
                <w:sz w:val="24"/>
                <w:szCs w:val="24"/>
              </w:rPr>
              <w:t>证</w:t>
            </w:r>
            <w:proofErr w:type="gramEnd"/>
            <w:r w:rsidR="006C1C3B" w:rsidRPr="00995CB2">
              <w:rPr>
                <w:rFonts w:ascii="仿宋" w:eastAsia="仿宋" w:hAnsi="仿宋"/>
                <w:sz w:val="24"/>
                <w:szCs w:val="24"/>
              </w:rPr>
              <w:t>后管理</w:t>
            </w:r>
            <w:r w:rsidRPr="00995CB2">
              <w:rPr>
                <w:rFonts w:ascii="仿宋" w:eastAsia="仿宋" w:hAnsi="仿宋" w:hint="eastAsia"/>
                <w:sz w:val="24"/>
                <w:szCs w:val="24"/>
              </w:rPr>
              <w:t>人员要求和职责。</w:t>
            </w:r>
          </w:p>
          <w:p w14:paraId="6F64E39B" w14:textId="5749F11C" w:rsidR="006C1C3B" w:rsidRPr="00995CB2" w:rsidRDefault="0094241D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/>
                <w:sz w:val="24"/>
                <w:szCs w:val="24"/>
              </w:rPr>
              <w:t>3.</w:t>
            </w:r>
            <w:r w:rsidRPr="00995CB2">
              <w:rPr>
                <w:rFonts w:ascii="仿宋" w:eastAsia="仿宋" w:hAnsi="仿宋" w:hint="eastAsia"/>
                <w:sz w:val="24"/>
                <w:szCs w:val="24"/>
              </w:rPr>
              <w:t>细化证件持有人持续适航责任要求</w:t>
            </w:r>
            <w:r w:rsidR="006C1C3B" w:rsidRPr="00995CB2">
              <w:rPr>
                <w:rFonts w:ascii="仿宋" w:eastAsia="仿宋" w:hAnsi="仿宋"/>
                <w:sz w:val="24"/>
                <w:szCs w:val="24"/>
              </w:rPr>
              <w:t>。</w:t>
            </w:r>
          </w:p>
        </w:tc>
      </w:tr>
      <w:tr w:rsidR="006C1C3B" w14:paraId="42DE99BC" w14:textId="77777777" w:rsidTr="00744C29">
        <w:trPr>
          <w:cantSplit/>
        </w:trPr>
        <w:tc>
          <w:tcPr>
            <w:tcW w:w="479" w:type="pct"/>
          </w:tcPr>
          <w:p w14:paraId="265F642A" w14:textId="684BCE8C" w:rsidR="006C1C3B" w:rsidRPr="00995CB2" w:rsidRDefault="006C1C3B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997" w:type="pct"/>
          </w:tcPr>
          <w:p w14:paraId="349264A4" w14:textId="2C2B0BD5" w:rsidR="006C1C3B" w:rsidRPr="00995CB2" w:rsidRDefault="006C1C3B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民用航空器适航批准审定程序</w:t>
            </w:r>
          </w:p>
        </w:tc>
        <w:tc>
          <w:tcPr>
            <w:tcW w:w="2525" w:type="pct"/>
          </w:tcPr>
          <w:p w14:paraId="4756A2FA" w14:textId="4AB397E3" w:rsidR="006C1C3B" w:rsidRPr="00995CB2" w:rsidRDefault="006F672B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/>
                <w:sz w:val="24"/>
                <w:szCs w:val="24"/>
              </w:rPr>
              <w:t>1.</w:t>
            </w:r>
            <w:proofErr w:type="gramStart"/>
            <w:r w:rsidRPr="00995CB2">
              <w:rPr>
                <w:rFonts w:ascii="仿宋" w:eastAsia="仿宋" w:hAnsi="仿宋" w:hint="eastAsia"/>
                <w:sz w:val="24"/>
                <w:szCs w:val="24"/>
              </w:rPr>
              <w:t>完善</w:t>
            </w:r>
            <w:r w:rsidR="006C1C3B" w:rsidRPr="00995CB2">
              <w:rPr>
                <w:rFonts w:ascii="仿宋" w:eastAsia="仿宋" w:hAnsi="仿宋"/>
                <w:sz w:val="24"/>
                <w:szCs w:val="24"/>
              </w:rPr>
              <w:t>第</w:t>
            </w:r>
            <w:proofErr w:type="gramEnd"/>
            <w:r w:rsidR="006C1C3B" w:rsidRPr="00995CB2">
              <w:rPr>
                <w:rFonts w:ascii="仿宋" w:eastAsia="仿宋" w:hAnsi="仿宋"/>
                <w:sz w:val="24"/>
                <w:szCs w:val="24"/>
              </w:rPr>
              <w:t>一类特许飞行证有效期</w:t>
            </w:r>
            <w:r w:rsidRPr="00995CB2">
              <w:rPr>
                <w:rFonts w:ascii="仿宋" w:eastAsia="仿宋" w:hAnsi="仿宋" w:hint="eastAsia"/>
                <w:sz w:val="24"/>
                <w:szCs w:val="24"/>
              </w:rPr>
              <w:t>规定。</w:t>
            </w:r>
          </w:p>
          <w:p w14:paraId="61B71FF1" w14:textId="4B1E1B38" w:rsidR="006C1C3B" w:rsidRPr="00995CB2" w:rsidRDefault="006F672B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95CB2">
              <w:rPr>
                <w:rFonts w:ascii="仿宋" w:eastAsia="仿宋" w:hAnsi="仿宋"/>
                <w:sz w:val="24"/>
                <w:szCs w:val="24"/>
              </w:rPr>
              <w:t>.</w:t>
            </w:r>
            <w:r w:rsidRPr="00995CB2">
              <w:rPr>
                <w:rFonts w:ascii="仿宋" w:eastAsia="仿宋" w:hAnsi="仿宋" w:hint="eastAsia"/>
                <w:sz w:val="24"/>
                <w:szCs w:val="24"/>
              </w:rPr>
              <w:t>更新</w:t>
            </w:r>
            <w:r w:rsidR="006C1C3B" w:rsidRPr="00995CB2">
              <w:rPr>
                <w:rFonts w:ascii="仿宋" w:eastAsia="仿宋" w:hAnsi="仿宋"/>
                <w:sz w:val="24"/>
                <w:szCs w:val="24"/>
              </w:rPr>
              <w:t>出口</w:t>
            </w:r>
            <w:proofErr w:type="gramStart"/>
            <w:r w:rsidR="006C1C3B" w:rsidRPr="00995CB2">
              <w:rPr>
                <w:rFonts w:ascii="仿宋" w:eastAsia="仿宋" w:hAnsi="仿宋"/>
                <w:sz w:val="24"/>
                <w:szCs w:val="24"/>
              </w:rPr>
              <w:t>适航证模版</w:t>
            </w:r>
            <w:proofErr w:type="gramEnd"/>
            <w:r w:rsidR="006C1C3B" w:rsidRPr="00995CB2">
              <w:rPr>
                <w:rFonts w:ascii="仿宋" w:eastAsia="仿宋" w:hAnsi="仿宋"/>
                <w:sz w:val="24"/>
                <w:szCs w:val="24"/>
              </w:rPr>
              <w:t>。</w:t>
            </w:r>
          </w:p>
          <w:p w14:paraId="4951598F" w14:textId="16C96828" w:rsidR="006C1C3B" w:rsidRPr="00995CB2" w:rsidRDefault="006F672B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/>
                <w:sz w:val="24"/>
                <w:szCs w:val="24"/>
              </w:rPr>
              <w:t>3.</w:t>
            </w:r>
            <w:r w:rsidRPr="00995CB2">
              <w:rPr>
                <w:rFonts w:ascii="仿宋" w:eastAsia="仿宋" w:hAnsi="仿宋" w:hint="eastAsia"/>
                <w:sz w:val="24"/>
                <w:szCs w:val="24"/>
              </w:rPr>
              <w:t>细化</w:t>
            </w:r>
            <w:r w:rsidR="006C1C3B" w:rsidRPr="00995CB2">
              <w:rPr>
                <w:rFonts w:ascii="仿宋" w:eastAsia="仿宋" w:hAnsi="仿宋"/>
                <w:sz w:val="24"/>
                <w:szCs w:val="24"/>
              </w:rPr>
              <w:t>外国适航证认可书适航检查</w:t>
            </w:r>
            <w:r w:rsidRPr="00995CB2">
              <w:rPr>
                <w:rFonts w:ascii="仿宋" w:eastAsia="仿宋" w:hAnsi="仿宋" w:hint="eastAsia"/>
                <w:sz w:val="24"/>
                <w:szCs w:val="24"/>
              </w:rPr>
              <w:t>要求</w:t>
            </w:r>
            <w:r w:rsidR="006C1C3B" w:rsidRPr="00995CB2">
              <w:rPr>
                <w:rFonts w:ascii="仿宋" w:eastAsia="仿宋" w:hAnsi="仿宋"/>
                <w:sz w:val="24"/>
                <w:szCs w:val="24"/>
              </w:rPr>
              <w:t>。</w:t>
            </w:r>
          </w:p>
          <w:p w14:paraId="7DCD2A59" w14:textId="498656FD" w:rsidR="006C1C3B" w:rsidRPr="00995CB2" w:rsidRDefault="006F672B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995CB2">
              <w:rPr>
                <w:rFonts w:ascii="仿宋" w:eastAsia="仿宋" w:hAnsi="仿宋"/>
                <w:sz w:val="24"/>
                <w:szCs w:val="24"/>
              </w:rPr>
              <w:t>.</w:t>
            </w:r>
            <w:r w:rsidRPr="00995CB2">
              <w:rPr>
                <w:rFonts w:ascii="仿宋" w:eastAsia="仿宋" w:hAnsi="仿宋" w:hint="eastAsia"/>
                <w:sz w:val="24"/>
                <w:szCs w:val="24"/>
              </w:rPr>
              <w:t>细化</w:t>
            </w:r>
            <w:r w:rsidR="006C1C3B" w:rsidRPr="00995CB2">
              <w:rPr>
                <w:rFonts w:ascii="仿宋" w:eastAsia="仿宋" w:hAnsi="仿宋"/>
                <w:sz w:val="24"/>
                <w:szCs w:val="24"/>
              </w:rPr>
              <w:t>特许飞行证</w:t>
            </w:r>
            <w:r w:rsidRPr="00995CB2">
              <w:rPr>
                <w:rFonts w:ascii="仿宋" w:eastAsia="仿宋" w:hAnsi="仿宋" w:hint="eastAsia"/>
                <w:sz w:val="24"/>
                <w:szCs w:val="24"/>
              </w:rPr>
              <w:t>限制条件评估要求。</w:t>
            </w:r>
          </w:p>
        </w:tc>
      </w:tr>
      <w:tr w:rsidR="006C1C3B" w14:paraId="1D23A17E" w14:textId="77777777" w:rsidTr="00744C29">
        <w:trPr>
          <w:cantSplit/>
        </w:trPr>
        <w:tc>
          <w:tcPr>
            <w:tcW w:w="479" w:type="pct"/>
          </w:tcPr>
          <w:p w14:paraId="70BC8F72" w14:textId="0D63EE93" w:rsidR="006C1C3B" w:rsidRPr="00995CB2" w:rsidRDefault="006C1C3B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997" w:type="pct"/>
          </w:tcPr>
          <w:p w14:paraId="0CD7F391" w14:textId="75322D7E" w:rsidR="006C1C3B" w:rsidRPr="00995CB2" w:rsidRDefault="006C1C3B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民用航空产品和零部件故障、失效和缺陷报告处理程序</w:t>
            </w:r>
          </w:p>
        </w:tc>
        <w:tc>
          <w:tcPr>
            <w:tcW w:w="2525" w:type="pct"/>
          </w:tcPr>
          <w:p w14:paraId="7997170C" w14:textId="087004DF" w:rsidR="006C1C3B" w:rsidRPr="00995CB2" w:rsidRDefault="00F96097" w:rsidP="00D632F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/>
                <w:sz w:val="24"/>
                <w:szCs w:val="24"/>
              </w:rPr>
              <w:t>1.</w:t>
            </w:r>
            <w:r w:rsidR="006C1C3B" w:rsidRPr="00995CB2">
              <w:rPr>
                <w:rFonts w:ascii="仿宋" w:eastAsia="仿宋" w:hAnsi="仿宋"/>
                <w:sz w:val="24"/>
                <w:szCs w:val="24"/>
              </w:rPr>
              <w:t>将程序名称修改为</w:t>
            </w:r>
            <w:r w:rsidR="00E526EA">
              <w:rPr>
                <w:rFonts w:ascii="仿宋" w:eastAsia="仿宋" w:hAnsi="仿宋" w:hint="eastAsia"/>
                <w:sz w:val="24"/>
                <w:szCs w:val="24"/>
              </w:rPr>
              <w:t>“</w:t>
            </w:r>
            <w:r w:rsidR="006C1C3B" w:rsidRPr="00995CB2">
              <w:rPr>
                <w:rFonts w:ascii="仿宋" w:eastAsia="仿宋" w:hAnsi="仿宋"/>
                <w:sz w:val="24"/>
                <w:szCs w:val="24"/>
              </w:rPr>
              <w:t>民用航空产品和零部件持续适航事件报告和处理程序</w:t>
            </w:r>
            <w:r w:rsidR="00E526EA">
              <w:rPr>
                <w:rFonts w:ascii="仿宋" w:eastAsia="仿宋" w:hAnsi="仿宋" w:hint="eastAsia"/>
                <w:sz w:val="24"/>
                <w:szCs w:val="24"/>
              </w:rPr>
              <w:t>”</w:t>
            </w:r>
            <w:r w:rsidR="006C1C3B" w:rsidRPr="00995CB2">
              <w:rPr>
                <w:rFonts w:ascii="仿宋" w:eastAsia="仿宋" w:hAnsi="仿宋"/>
                <w:sz w:val="24"/>
                <w:szCs w:val="24"/>
              </w:rPr>
              <w:t>。</w:t>
            </w:r>
          </w:p>
          <w:p w14:paraId="345C22EB" w14:textId="66D6BBB3" w:rsidR="006C1C3B" w:rsidRPr="00995CB2" w:rsidRDefault="00F96097" w:rsidP="00D632F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/>
                <w:sz w:val="24"/>
                <w:szCs w:val="24"/>
              </w:rPr>
              <w:t>2.</w:t>
            </w:r>
            <w:r w:rsidR="006C1C3B" w:rsidRPr="00995CB2">
              <w:rPr>
                <w:rFonts w:ascii="仿宋" w:eastAsia="仿宋" w:hAnsi="仿宋"/>
                <w:sz w:val="24"/>
                <w:szCs w:val="24"/>
              </w:rPr>
              <w:t>明确持续适航事件管理</w:t>
            </w:r>
            <w:r w:rsidRPr="00995CB2">
              <w:rPr>
                <w:rFonts w:ascii="仿宋" w:eastAsia="仿宋" w:hAnsi="仿宋" w:hint="eastAsia"/>
                <w:sz w:val="24"/>
                <w:szCs w:val="24"/>
              </w:rPr>
              <w:t>范围</w:t>
            </w:r>
            <w:r w:rsidR="006C1C3B" w:rsidRPr="00995CB2">
              <w:rPr>
                <w:rFonts w:ascii="仿宋" w:eastAsia="仿宋" w:hAnsi="仿宋"/>
                <w:sz w:val="24"/>
                <w:szCs w:val="24"/>
              </w:rPr>
              <w:t>。</w:t>
            </w:r>
          </w:p>
          <w:p w14:paraId="626D7B64" w14:textId="62AA782E" w:rsidR="006C1C3B" w:rsidRPr="00995CB2" w:rsidRDefault="00F96097" w:rsidP="00D632F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995CB2">
              <w:rPr>
                <w:rFonts w:ascii="仿宋" w:eastAsia="仿宋" w:hAnsi="仿宋"/>
                <w:sz w:val="24"/>
                <w:szCs w:val="24"/>
              </w:rPr>
              <w:t>.</w:t>
            </w:r>
            <w:r w:rsidRPr="00995CB2">
              <w:rPr>
                <w:rFonts w:ascii="仿宋" w:eastAsia="仿宋" w:hAnsi="仿宋" w:hint="eastAsia"/>
                <w:sz w:val="24"/>
                <w:szCs w:val="24"/>
              </w:rPr>
              <w:t>细化对</w:t>
            </w:r>
            <w:r w:rsidR="00E526EA">
              <w:rPr>
                <w:rFonts w:ascii="仿宋" w:eastAsia="仿宋" w:hAnsi="仿宋" w:hint="eastAsia"/>
                <w:sz w:val="24"/>
                <w:szCs w:val="24"/>
              </w:rPr>
              <w:t>证件</w:t>
            </w:r>
            <w:r w:rsidR="006C1C3B" w:rsidRPr="00995CB2">
              <w:rPr>
                <w:rFonts w:ascii="仿宋" w:eastAsia="仿宋" w:hAnsi="仿宋"/>
                <w:sz w:val="24"/>
                <w:szCs w:val="24"/>
              </w:rPr>
              <w:t>持有人持续适航事件分析和管理系统</w:t>
            </w:r>
            <w:r w:rsidRPr="00995CB2">
              <w:rPr>
                <w:rFonts w:ascii="仿宋" w:eastAsia="仿宋" w:hAnsi="仿宋" w:hint="eastAsia"/>
                <w:sz w:val="24"/>
                <w:szCs w:val="24"/>
              </w:rPr>
              <w:t>的要求</w:t>
            </w:r>
            <w:r w:rsidR="006C1C3B" w:rsidRPr="00995CB2">
              <w:rPr>
                <w:rFonts w:ascii="仿宋" w:eastAsia="仿宋" w:hAnsi="仿宋"/>
                <w:sz w:val="24"/>
                <w:szCs w:val="24"/>
              </w:rPr>
              <w:t>。</w:t>
            </w:r>
          </w:p>
        </w:tc>
      </w:tr>
      <w:tr w:rsidR="006C1C3B" w14:paraId="49835ED3" w14:textId="77777777" w:rsidTr="00744C29">
        <w:trPr>
          <w:cantSplit/>
        </w:trPr>
        <w:tc>
          <w:tcPr>
            <w:tcW w:w="479" w:type="pct"/>
          </w:tcPr>
          <w:p w14:paraId="0FEBC6A2" w14:textId="4FD9B412" w:rsidR="006C1C3B" w:rsidRPr="00995CB2" w:rsidRDefault="006C1C3B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997" w:type="pct"/>
          </w:tcPr>
          <w:p w14:paraId="632FFD9B" w14:textId="72FC9749" w:rsidR="006C1C3B" w:rsidRPr="00995CB2" w:rsidRDefault="006C1C3B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进口民用航空产品和零部件认可审定程序</w:t>
            </w:r>
          </w:p>
        </w:tc>
        <w:tc>
          <w:tcPr>
            <w:tcW w:w="2525" w:type="pct"/>
          </w:tcPr>
          <w:p w14:paraId="6FD6A8B9" w14:textId="2C433BE4" w:rsidR="006C1C3B" w:rsidRPr="00995CB2" w:rsidRDefault="00253C51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95CB2">
              <w:rPr>
                <w:rFonts w:ascii="仿宋" w:eastAsia="仿宋" w:hAnsi="仿宋"/>
                <w:sz w:val="24"/>
                <w:szCs w:val="24"/>
              </w:rPr>
              <w:t>.</w:t>
            </w:r>
            <w:r w:rsidRPr="00995CB2">
              <w:rPr>
                <w:rFonts w:ascii="仿宋" w:eastAsia="仿宋" w:hAnsi="仿宋" w:hint="eastAsia"/>
                <w:sz w:val="24"/>
                <w:szCs w:val="24"/>
              </w:rPr>
              <w:t>明确程序规定与双边文件的关系。</w:t>
            </w:r>
          </w:p>
          <w:p w14:paraId="5FBAA5D2" w14:textId="65BBF63A" w:rsidR="00BE5A1F" w:rsidRPr="00995CB2" w:rsidRDefault="00253C51" w:rsidP="00BE5A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95CB2">
              <w:rPr>
                <w:rFonts w:ascii="仿宋" w:eastAsia="仿宋" w:hAnsi="仿宋"/>
                <w:sz w:val="24"/>
                <w:szCs w:val="24"/>
              </w:rPr>
              <w:t>.</w:t>
            </w:r>
            <w:r w:rsidRPr="00995CB2">
              <w:rPr>
                <w:rFonts w:ascii="仿宋" w:eastAsia="仿宋" w:hAnsi="仿宋" w:hint="eastAsia"/>
                <w:sz w:val="24"/>
                <w:szCs w:val="24"/>
              </w:rPr>
              <w:t>细化</w:t>
            </w:r>
            <w:r w:rsidR="00E526EA">
              <w:rPr>
                <w:rFonts w:ascii="仿宋" w:eastAsia="仿宋" w:hAnsi="仿宋" w:hint="eastAsia"/>
                <w:sz w:val="24"/>
                <w:szCs w:val="24"/>
              </w:rPr>
              <w:t>认可</w:t>
            </w:r>
            <w:r w:rsidR="00BE5A1F" w:rsidRPr="00995CB2">
              <w:rPr>
                <w:rFonts w:ascii="仿宋" w:eastAsia="仿宋" w:hAnsi="仿宋"/>
                <w:sz w:val="24"/>
                <w:szCs w:val="24"/>
              </w:rPr>
              <w:t>数据单</w:t>
            </w:r>
            <w:r w:rsidRPr="00995CB2">
              <w:rPr>
                <w:rFonts w:ascii="仿宋" w:eastAsia="仿宋" w:hAnsi="仿宋" w:hint="eastAsia"/>
                <w:sz w:val="24"/>
                <w:szCs w:val="24"/>
              </w:rPr>
              <w:t>要素</w:t>
            </w:r>
            <w:r w:rsidR="00E526EA">
              <w:rPr>
                <w:rFonts w:ascii="仿宋" w:eastAsia="仿宋" w:hAnsi="仿宋" w:hint="eastAsia"/>
                <w:sz w:val="24"/>
                <w:szCs w:val="24"/>
              </w:rPr>
              <w:t>相关</w:t>
            </w:r>
            <w:r w:rsidRPr="00995CB2">
              <w:rPr>
                <w:rFonts w:ascii="仿宋" w:eastAsia="仿宋" w:hAnsi="仿宋" w:hint="eastAsia"/>
                <w:sz w:val="24"/>
                <w:szCs w:val="24"/>
              </w:rPr>
              <w:t>要求</w:t>
            </w:r>
            <w:r w:rsidR="00BE5A1F" w:rsidRPr="00995CB2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BE5A1F" w:rsidRPr="00995CB2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52E97D2E" w14:textId="43EF5D3B" w:rsidR="00253C51" w:rsidRPr="00995CB2" w:rsidRDefault="00253C51" w:rsidP="00BE5A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995CB2">
              <w:rPr>
                <w:rFonts w:ascii="仿宋" w:eastAsia="仿宋" w:hAnsi="仿宋"/>
                <w:sz w:val="24"/>
                <w:szCs w:val="24"/>
              </w:rPr>
              <w:t>.</w:t>
            </w:r>
            <w:r w:rsidR="00BE5A1F" w:rsidRPr="00995CB2">
              <w:rPr>
                <w:rFonts w:ascii="仿宋" w:eastAsia="仿宋" w:hAnsi="仿宋"/>
                <w:sz w:val="24"/>
                <w:szCs w:val="24"/>
              </w:rPr>
              <w:t>增</w:t>
            </w:r>
            <w:r w:rsidR="005E140C">
              <w:rPr>
                <w:rFonts w:ascii="仿宋" w:eastAsia="仿宋" w:hAnsi="仿宋" w:hint="eastAsia"/>
                <w:sz w:val="24"/>
                <w:szCs w:val="24"/>
              </w:rPr>
              <w:t>加</w:t>
            </w:r>
            <w:r w:rsidR="00BE5A1F" w:rsidRPr="00995CB2">
              <w:rPr>
                <w:rFonts w:ascii="仿宋" w:eastAsia="仿宋" w:hAnsi="仿宋"/>
                <w:sz w:val="24"/>
                <w:szCs w:val="24"/>
              </w:rPr>
              <w:t>型号</w:t>
            </w:r>
            <w:proofErr w:type="gramStart"/>
            <w:r w:rsidR="00BE5A1F" w:rsidRPr="00995CB2">
              <w:rPr>
                <w:rFonts w:ascii="仿宋" w:eastAsia="仿宋" w:hAnsi="仿宋"/>
                <w:sz w:val="24"/>
                <w:szCs w:val="24"/>
              </w:rPr>
              <w:t>认可证</w:t>
            </w:r>
            <w:r w:rsidR="00E526EA">
              <w:rPr>
                <w:rFonts w:ascii="仿宋" w:eastAsia="仿宋" w:hAnsi="仿宋" w:hint="eastAsia"/>
                <w:sz w:val="24"/>
                <w:szCs w:val="24"/>
              </w:rPr>
              <w:t>随</w:t>
            </w:r>
            <w:r w:rsidR="00BE5A1F" w:rsidRPr="00995CB2">
              <w:rPr>
                <w:rFonts w:ascii="仿宋" w:eastAsia="仿宋" w:hAnsi="仿宋"/>
                <w:sz w:val="24"/>
                <w:szCs w:val="24"/>
              </w:rPr>
              <w:t>型号</w:t>
            </w:r>
            <w:proofErr w:type="gramEnd"/>
            <w:r w:rsidR="00BE5A1F" w:rsidRPr="00995CB2">
              <w:rPr>
                <w:rFonts w:ascii="仿宋" w:eastAsia="仿宋" w:hAnsi="仿宋"/>
                <w:sz w:val="24"/>
                <w:szCs w:val="24"/>
              </w:rPr>
              <w:t>合格证</w:t>
            </w:r>
            <w:r w:rsidR="005E140C">
              <w:rPr>
                <w:rFonts w:ascii="仿宋" w:eastAsia="仿宋" w:hAnsi="仿宋" w:hint="eastAsia"/>
                <w:sz w:val="24"/>
                <w:szCs w:val="24"/>
              </w:rPr>
              <w:t>变更</w:t>
            </w:r>
            <w:r w:rsidR="00BE5A1F" w:rsidRPr="00995CB2">
              <w:rPr>
                <w:rFonts w:ascii="仿宋" w:eastAsia="仿宋" w:hAnsi="仿宋"/>
                <w:sz w:val="24"/>
                <w:szCs w:val="24"/>
              </w:rPr>
              <w:t>的要求。</w:t>
            </w:r>
          </w:p>
          <w:p w14:paraId="22884E90" w14:textId="5BEC84F5" w:rsidR="00BE5A1F" w:rsidRPr="00995CB2" w:rsidRDefault="00253C51" w:rsidP="00BE5A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995CB2">
              <w:rPr>
                <w:rFonts w:ascii="仿宋" w:eastAsia="仿宋" w:hAnsi="仿宋"/>
                <w:sz w:val="24"/>
                <w:szCs w:val="24"/>
              </w:rPr>
              <w:t>.</w:t>
            </w:r>
            <w:r w:rsidR="00BE5A1F" w:rsidRPr="00995CB2">
              <w:rPr>
                <w:rFonts w:ascii="仿宋" w:eastAsia="仿宋" w:hAnsi="仿宋"/>
                <w:sz w:val="24"/>
                <w:szCs w:val="24"/>
              </w:rPr>
              <w:t>明确补充型号认可证</w:t>
            </w:r>
            <w:r w:rsidR="00E526EA">
              <w:rPr>
                <w:rFonts w:ascii="仿宋" w:eastAsia="仿宋" w:hAnsi="仿宋" w:hint="eastAsia"/>
                <w:sz w:val="24"/>
                <w:szCs w:val="24"/>
              </w:rPr>
              <w:t>应记录</w:t>
            </w:r>
            <w:r w:rsidR="00BE5A1F" w:rsidRPr="00995CB2">
              <w:rPr>
                <w:rFonts w:ascii="仿宋" w:eastAsia="仿宋" w:hAnsi="仿宋"/>
                <w:sz w:val="24"/>
                <w:szCs w:val="24"/>
              </w:rPr>
              <w:t>认可审定基础</w:t>
            </w:r>
            <w:r w:rsidR="00C34A04" w:rsidRPr="00995CB2">
              <w:rPr>
                <w:rFonts w:ascii="仿宋" w:eastAsia="仿宋" w:hAnsi="仿宋" w:hint="eastAsia"/>
                <w:sz w:val="24"/>
                <w:szCs w:val="24"/>
              </w:rPr>
              <w:t>的要求</w:t>
            </w:r>
            <w:r w:rsidR="00BE5A1F" w:rsidRPr="00995CB2">
              <w:rPr>
                <w:rFonts w:ascii="仿宋" w:eastAsia="仿宋" w:hAnsi="仿宋"/>
                <w:sz w:val="24"/>
                <w:szCs w:val="24"/>
              </w:rPr>
              <w:t>。</w:t>
            </w:r>
          </w:p>
          <w:p w14:paraId="65C173C6" w14:textId="4D65F395" w:rsidR="006C1C3B" w:rsidRPr="00995CB2" w:rsidRDefault="00253C51" w:rsidP="00BE5A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995CB2">
              <w:rPr>
                <w:rFonts w:ascii="仿宋" w:eastAsia="仿宋" w:hAnsi="仿宋"/>
                <w:sz w:val="24"/>
                <w:szCs w:val="24"/>
              </w:rPr>
              <w:t>.</w:t>
            </w:r>
            <w:r w:rsidRPr="00995CB2">
              <w:rPr>
                <w:rFonts w:ascii="仿宋" w:eastAsia="仿宋" w:hAnsi="仿宋" w:hint="eastAsia"/>
                <w:sz w:val="24"/>
                <w:szCs w:val="24"/>
              </w:rPr>
              <w:t>更新</w:t>
            </w:r>
            <w:r w:rsidR="00BE5A1F" w:rsidRPr="00995CB2">
              <w:rPr>
                <w:rFonts w:ascii="仿宋" w:eastAsia="仿宋" w:hAnsi="仿宋"/>
                <w:sz w:val="24"/>
                <w:szCs w:val="24"/>
              </w:rPr>
              <w:t>申请书</w:t>
            </w:r>
            <w:r w:rsidR="00E526EA">
              <w:rPr>
                <w:rFonts w:ascii="仿宋" w:eastAsia="仿宋" w:hAnsi="仿宋" w:hint="eastAsia"/>
                <w:sz w:val="24"/>
                <w:szCs w:val="24"/>
              </w:rPr>
              <w:t>及认可证件</w:t>
            </w:r>
            <w:r w:rsidR="00BE5A1F" w:rsidRPr="00995CB2">
              <w:rPr>
                <w:rFonts w:ascii="仿宋" w:eastAsia="仿宋" w:hAnsi="仿宋"/>
                <w:sz w:val="24"/>
                <w:szCs w:val="24"/>
              </w:rPr>
              <w:t>模板</w:t>
            </w:r>
            <w:r w:rsidR="00C34A04" w:rsidRPr="00995CB2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6C1C3B" w14:paraId="382C53FF" w14:textId="77777777" w:rsidTr="00744C29">
        <w:trPr>
          <w:cantSplit/>
        </w:trPr>
        <w:tc>
          <w:tcPr>
            <w:tcW w:w="479" w:type="pct"/>
          </w:tcPr>
          <w:p w14:paraId="3330C678" w14:textId="4FF54DF4" w:rsidR="006C1C3B" w:rsidRPr="00995CB2" w:rsidRDefault="006C1C3B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</w:t>
            </w:r>
            <w:r w:rsidRPr="00995CB2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997" w:type="pct"/>
          </w:tcPr>
          <w:p w14:paraId="713AC920" w14:textId="1EA633C3" w:rsidR="006C1C3B" w:rsidRPr="00995CB2" w:rsidRDefault="006C1C3B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颁发专用条件和批准豁免的程序</w:t>
            </w:r>
          </w:p>
        </w:tc>
        <w:tc>
          <w:tcPr>
            <w:tcW w:w="2525" w:type="pct"/>
          </w:tcPr>
          <w:p w14:paraId="089401A5" w14:textId="283795E3" w:rsidR="006C1C3B" w:rsidRPr="00995CB2" w:rsidRDefault="00253C51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95CB2">
              <w:rPr>
                <w:rFonts w:ascii="仿宋" w:eastAsia="仿宋" w:hAnsi="仿宋"/>
                <w:sz w:val="24"/>
                <w:szCs w:val="24"/>
              </w:rPr>
              <w:t>.</w:t>
            </w:r>
            <w:r w:rsidR="006C1C3B" w:rsidRPr="00995CB2">
              <w:rPr>
                <w:rFonts w:ascii="仿宋" w:eastAsia="仿宋" w:hAnsi="仿宋" w:hint="eastAsia"/>
                <w:sz w:val="24"/>
                <w:szCs w:val="24"/>
              </w:rPr>
              <w:t>程序名称修改为“颁发专用条件、批准豁免和等效安全水平结论的程序”。</w:t>
            </w:r>
          </w:p>
          <w:p w14:paraId="48535FD5" w14:textId="0FC24516" w:rsidR="006C1C3B" w:rsidRPr="00995CB2" w:rsidRDefault="00253C51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95CB2">
              <w:rPr>
                <w:rFonts w:ascii="仿宋" w:eastAsia="仿宋" w:hAnsi="仿宋"/>
                <w:sz w:val="24"/>
                <w:szCs w:val="24"/>
              </w:rPr>
              <w:t>.</w:t>
            </w:r>
            <w:r w:rsidR="006C1C3B" w:rsidRPr="00995CB2">
              <w:rPr>
                <w:rFonts w:ascii="仿宋" w:eastAsia="仿宋" w:hAnsi="仿宋" w:hint="eastAsia"/>
                <w:sz w:val="24"/>
                <w:szCs w:val="24"/>
              </w:rPr>
              <w:t>增加专用条件、豁免和等效安全结论的定义。</w:t>
            </w:r>
          </w:p>
          <w:p w14:paraId="41904D9D" w14:textId="2AE12812" w:rsidR="006C1C3B" w:rsidRPr="00995CB2" w:rsidRDefault="00253C51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995CB2">
              <w:rPr>
                <w:rFonts w:ascii="仿宋" w:eastAsia="仿宋" w:hAnsi="仿宋"/>
                <w:sz w:val="24"/>
                <w:szCs w:val="24"/>
              </w:rPr>
              <w:t>.</w:t>
            </w:r>
            <w:r w:rsidR="006C1C3B" w:rsidRPr="00995CB2">
              <w:rPr>
                <w:rFonts w:ascii="仿宋" w:eastAsia="仿宋" w:hAnsi="仿宋" w:hint="eastAsia"/>
                <w:sz w:val="24"/>
                <w:szCs w:val="24"/>
              </w:rPr>
              <w:t>增加做出等效安全水平结论的程序。</w:t>
            </w:r>
          </w:p>
          <w:p w14:paraId="56F961DE" w14:textId="629C09F9" w:rsidR="006C1C3B" w:rsidRPr="00995CB2" w:rsidRDefault="00253C51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995CB2">
              <w:rPr>
                <w:rFonts w:ascii="仿宋" w:eastAsia="仿宋" w:hAnsi="仿宋"/>
                <w:sz w:val="24"/>
                <w:szCs w:val="24"/>
              </w:rPr>
              <w:t>.</w:t>
            </w:r>
            <w:r w:rsidR="006C1C3B" w:rsidRPr="00995CB2">
              <w:rPr>
                <w:rFonts w:ascii="仿宋" w:eastAsia="仿宋" w:hAnsi="仿宋" w:hint="eastAsia"/>
                <w:sz w:val="24"/>
                <w:szCs w:val="24"/>
              </w:rPr>
              <w:t>对颁发专用条件和批准豁免的程序进行了细化和完善。</w:t>
            </w:r>
          </w:p>
        </w:tc>
      </w:tr>
      <w:tr w:rsidR="006C1C3B" w14:paraId="4753BFB1" w14:textId="77777777" w:rsidTr="00744C29">
        <w:trPr>
          <w:cantSplit/>
        </w:trPr>
        <w:tc>
          <w:tcPr>
            <w:tcW w:w="479" w:type="pct"/>
          </w:tcPr>
          <w:p w14:paraId="172FB55A" w14:textId="24AF2169" w:rsidR="006C1C3B" w:rsidRPr="00995CB2" w:rsidRDefault="006C1C3B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95CB2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997" w:type="pct"/>
          </w:tcPr>
          <w:p w14:paraId="1C4D0242" w14:textId="3F1752EF" w:rsidR="006C1C3B" w:rsidRPr="00995CB2" w:rsidRDefault="006C1C3B" w:rsidP="007150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适航指令的颁发和管理程序</w:t>
            </w:r>
          </w:p>
        </w:tc>
        <w:tc>
          <w:tcPr>
            <w:tcW w:w="2525" w:type="pct"/>
          </w:tcPr>
          <w:p w14:paraId="61D93E5E" w14:textId="2EB6B50A" w:rsidR="006C1C3B" w:rsidRPr="00995CB2" w:rsidRDefault="001B2270" w:rsidP="00D632F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/>
                <w:sz w:val="24"/>
                <w:szCs w:val="24"/>
              </w:rPr>
              <w:t>1.</w:t>
            </w:r>
            <w:r w:rsidRPr="00995CB2">
              <w:rPr>
                <w:rFonts w:ascii="仿宋" w:eastAsia="仿宋" w:hAnsi="仿宋" w:hint="eastAsia"/>
                <w:sz w:val="24"/>
                <w:szCs w:val="24"/>
              </w:rPr>
              <w:t>补充相关定义</w:t>
            </w:r>
            <w:r w:rsidR="006C1C3B" w:rsidRPr="00995CB2">
              <w:rPr>
                <w:rFonts w:ascii="仿宋" w:eastAsia="仿宋" w:hAnsi="仿宋"/>
                <w:sz w:val="24"/>
                <w:szCs w:val="24"/>
              </w:rPr>
              <w:t>。</w:t>
            </w:r>
          </w:p>
          <w:p w14:paraId="7092E59E" w14:textId="011A1A3C" w:rsidR="006C1C3B" w:rsidRPr="00995CB2" w:rsidRDefault="001B2270" w:rsidP="00D632F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95CB2">
              <w:rPr>
                <w:rFonts w:ascii="仿宋" w:eastAsia="仿宋" w:hAnsi="仿宋"/>
                <w:sz w:val="24"/>
                <w:szCs w:val="24"/>
              </w:rPr>
              <w:t>.</w:t>
            </w:r>
            <w:r w:rsidR="00C34A04" w:rsidRPr="00995CB2">
              <w:rPr>
                <w:rFonts w:ascii="仿宋" w:eastAsia="仿宋" w:hAnsi="仿宋" w:hint="eastAsia"/>
                <w:sz w:val="24"/>
                <w:szCs w:val="24"/>
              </w:rPr>
              <w:t>完善</w:t>
            </w:r>
            <w:r w:rsidR="006C1C3B" w:rsidRPr="00995CB2">
              <w:rPr>
                <w:rFonts w:ascii="仿宋" w:eastAsia="仿宋" w:hAnsi="仿宋"/>
                <w:sz w:val="24"/>
                <w:szCs w:val="24"/>
              </w:rPr>
              <w:t>适航指令颁发管理流程。</w:t>
            </w:r>
          </w:p>
          <w:p w14:paraId="4E7FC50D" w14:textId="2B53E33A" w:rsidR="006C1C3B" w:rsidRPr="00995CB2" w:rsidRDefault="001B2270" w:rsidP="00D632F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995CB2">
              <w:rPr>
                <w:rFonts w:ascii="仿宋" w:eastAsia="仿宋" w:hAnsi="仿宋"/>
                <w:sz w:val="24"/>
                <w:szCs w:val="24"/>
              </w:rPr>
              <w:t>.</w:t>
            </w:r>
            <w:r w:rsidRPr="00995CB2">
              <w:rPr>
                <w:rFonts w:ascii="仿宋" w:eastAsia="仿宋" w:hAnsi="仿宋" w:hint="eastAsia"/>
                <w:sz w:val="24"/>
                <w:szCs w:val="24"/>
              </w:rPr>
              <w:t>补充</w:t>
            </w:r>
            <w:r w:rsidR="006C1C3B" w:rsidRPr="00995CB2">
              <w:rPr>
                <w:rFonts w:ascii="仿宋" w:eastAsia="仿宋" w:hAnsi="仿宋"/>
                <w:sz w:val="24"/>
                <w:szCs w:val="24"/>
              </w:rPr>
              <w:t>国产航空器国外</w:t>
            </w:r>
            <w:r w:rsidRPr="00995CB2">
              <w:rPr>
                <w:rFonts w:ascii="仿宋" w:eastAsia="仿宋" w:hAnsi="仿宋" w:hint="eastAsia"/>
                <w:sz w:val="24"/>
                <w:szCs w:val="24"/>
              </w:rPr>
              <w:t>注册</w:t>
            </w:r>
            <w:r w:rsidR="006C1C3B" w:rsidRPr="00995CB2">
              <w:rPr>
                <w:rFonts w:ascii="仿宋" w:eastAsia="仿宋" w:hAnsi="仿宋"/>
                <w:sz w:val="24"/>
                <w:szCs w:val="24"/>
              </w:rPr>
              <w:t>情况统计要求。</w:t>
            </w:r>
          </w:p>
          <w:p w14:paraId="12B2B8D1" w14:textId="007B8183" w:rsidR="006C1C3B" w:rsidRPr="00995CB2" w:rsidRDefault="001B2270" w:rsidP="00D632F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995CB2">
              <w:rPr>
                <w:rFonts w:ascii="仿宋" w:eastAsia="仿宋" w:hAnsi="仿宋"/>
                <w:sz w:val="24"/>
                <w:szCs w:val="24"/>
              </w:rPr>
              <w:t>.</w:t>
            </w:r>
            <w:r w:rsidR="006C1C3B" w:rsidRPr="00995CB2">
              <w:rPr>
                <w:rFonts w:ascii="仿宋" w:eastAsia="仿宋" w:hAnsi="仿宋"/>
                <w:sz w:val="24"/>
                <w:szCs w:val="24"/>
              </w:rPr>
              <w:t>明确适航指令发布</w:t>
            </w:r>
            <w:r w:rsidRPr="00995CB2">
              <w:rPr>
                <w:rFonts w:ascii="仿宋" w:eastAsia="仿宋" w:hAnsi="仿宋" w:hint="eastAsia"/>
                <w:sz w:val="24"/>
                <w:szCs w:val="24"/>
              </w:rPr>
              <w:t>方式</w:t>
            </w:r>
            <w:r w:rsidR="006C1C3B" w:rsidRPr="00995CB2">
              <w:rPr>
                <w:rFonts w:ascii="仿宋" w:eastAsia="仿宋" w:hAnsi="仿宋"/>
                <w:sz w:val="24"/>
                <w:szCs w:val="24"/>
              </w:rPr>
              <w:t>。</w:t>
            </w:r>
          </w:p>
          <w:p w14:paraId="5ED5B37E" w14:textId="05A4FE26" w:rsidR="006C1C3B" w:rsidRPr="00995CB2" w:rsidRDefault="001B2270" w:rsidP="001B227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5CB2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995CB2">
              <w:rPr>
                <w:rFonts w:ascii="仿宋" w:eastAsia="仿宋" w:hAnsi="仿宋"/>
                <w:sz w:val="24"/>
                <w:szCs w:val="24"/>
              </w:rPr>
              <w:t>.</w:t>
            </w:r>
            <w:r w:rsidRPr="00995CB2">
              <w:rPr>
                <w:rFonts w:ascii="仿宋" w:eastAsia="仿宋" w:hAnsi="仿宋" w:hint="eastAsia"/>
                <w:sz w:val="24"/>
                <w:szCs w:val="24"/>
              </w:rPr>
              <w:t>细化适航指令颁发过程中与国外当局沟通的</w:t>
            </w:r>
            <w:r w:rsidR="00E526EA">
              <w:rPr>
                <w:rFonts w:ascii="仿宋" w:eastAsia="仿宋" w:hAnsi="仿宋" w:hint="eastAsia"/>
                <w:sz w:val="24"/>
                <w:szCs w:val="24"/>
              </w:rPr>
              <w:t>机制</w:t>
            </w:r>
            <w:r w:rsidRPr="00995CB2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14:paraId="7AF72368" w14:textId="77777777" w:rsidR="004A2C03" w:rsidRDefault="004A2C03">
      <w:pPr>
        <w:jc w:val="center"/>
        <w:rPr>
          <w:rFonts w:ascii="仿宋_GB2312" w:eastAsia="仿宋_GB2312"/>
          <w:sz w:val="28"/>
          <w:szCs w:val="28"/>
        </w:rPr>
      </w:pPr>
    </w:p>
    <w:sectPr w:rsidR="004A2C0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3941" w14:textId="77777777" w:rsidR="00F35843" w:rsidRDefault="00F35843" w:rsidP="00007D26">
      <w:r>
        <w:separator/>
      </w:r>
    </w:p>
  </w:endnote>
  <w:endnote w:type="continuationSeparator" w:id="0">
    <w:p w14:paraId="175F97B8" w14:textId="77777777" w:rsidR="00F35843" w:rsidRDefault="00F35843" w:rsidP="0000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238798"/>
      <w:docPartObj>
        <w:docPartGallery w:val="Page Numbers (Bottom of Page)"/>
        <w:docPartUnique/>
      </w:docPartObj>
    </w:sdtPr>
    <w:sdtContent>
      <w:p w14:paraId="2453EA6A" w14:textId="515AC7C6" w:rsidR="00BA69CD" w:rsidRDefault="00BA69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5AA4CDD" w14:textId="77777777" w:rsidR="00BA69CD" w:rsidRDefault="00BA69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EBD9" w14:textId="77777777" w:rsidR="00F35843" w:rsidRDefault="00F35843" w:rsidP="00007D26">
      <w:r>
        <w:separator/>
      </w:r>
    </w:p>
  </w:footnote>
  <w:footnote w:type="continuationSeparator" w:id="0">
    <w:p w14:paraId="42E64FA4" w14:textId="77777777" w:rsidR="00F35843" w:rsidRDefault="00F35843" w:rsidP="00007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FE042F"/>
    <w:multiLevelType w:val="singleLevel"/>
    <w:tmpl w:val="9EFE042F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8EC5927"/>
    <w:multiLevelType w:val="hybridMultilevel"/>
    <w:tmpl w:val="8870AAF2"/>
    <w:lvl w:ilvl="0" w:tplc="AD7CF5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921795493">
    <w:abstractNumId w:val="0"/>
  </w:num>
  <w:num w:numId="2" w16cid:durableId="484200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CC0"/>
    <w:rsid w:val="A6FFF6FE"/>
    <w:rsid w:val="BB8F202A"/>
    <w:rsid w:val="D7DB60A3"/>
    <w:rsid w:val="F6EF48F5"/>
    <w:rsid w:val="FDEBBEB6"/>
    <w:rsid w:val="FFFB6F9C"/>
    <w:rsid w:val="00007D26"/>
    <w:rsid w:val="001375A2"/>
    <w:rsid w:val="00144D32"/>
    <w:rsid w:val="001954EA"/>
    <w:rsid w:val="001A77AE"/>
    <w:rsid w:val="001B2270"/>
    <w:rsid w:val="00222759"/>
    <w:rsid w:val="00253C51"/>
    <w:rsid w:val="00261C77"/>
    <w:rsid w:val="00294610"/>
    <w:rsid w:val="00296BE9"/>
    <w:rsid w:val="00356D9B"/>
    <w:rsid w:val="0037145B"/>
    <w:rsid w:val="003C3CC0"/>
    <w:rsid w:val="003D6F6F"/>
    <w:rsid w:val="00462FAE"/>
    <w:rsid w:val="0048079F"/>
    <w:rsid w:val="004A2C03"/>
    <w:rsid w:val="004B6000"/>
    <w:rsid w:val="004C3161"/>
    <w:rsid w:val="00553512"/>
    <w:rsid w:val="00574037"/>
    <w:rsid w:val="005845CE"/>
    <w:rsid w:val="005E0590"/>
    <w:rsid w:val="005E140C"/>
    <w:rsid w:val="0065473D"/>
    <w:rsid w:val="0068692C"/>
    <w:rsid w:val="00696742"/>
    <w:rsid w:val="006C1C3B"/>
    <w:rsid w:val="006F672B"/>
    <w:rsid w:val="00715010"/>
    <w:rsid w:val="0073572F"/>
    <w:rsid w:val="00744C29"/>
    <w:rsid w:val="008C3CE9"/>
    <w:rsid w:val="00906E15"/>
    <w:rsid w:val="009123CA"/>
    <w:rsid w:val="0094241D"/>
    <w:rsid w:val="00995CB2"/>
    <w:rsid w:val="00A83F87"/>
    <w:rsid w:val="00AA5FB7"/>
    <w:rsid w:val="00AA7FCC"/>
    <w:rsid w:val="00B93C96"/>
    <w:rsid w:val="00BA69CD"/>
    <w:rsid w:val="00BC7843"/>
    <w:rsid w:val="00BD0290"/>
    <w:rsid w:val="00BE5A1F"/>
    <w:rsid w:val="00C02143"/>
    <w:rsid w:val="00C07E85"/>
    <w:rsid w:val="00C14C0A"/>
    <w:rsid w:val="00C3131C"/>
    <w:rsid w:val="00C331A4"/>
    <w:rsid w:val="00C34A04"/>
    <w:rsid w:val="00C66280"/>
    <w:rsid w:val="00C77D7F"/>
    <w:rsid w:val="00CC2D93"/>
    <w:rsid w:val="00D12D75"/>
    <w:rsid w:val="00D632F3"/>
    <w:rsid w:val="00E526EA"/>
    <w:rsid w:val="00EC3566"/>
    <w:rsid w:val="00F35843"/>
    <w:rsid w:val="00F6073F"/>
    <w:rsid w:val="00F96097"/>
    <w:rsid w:val="00FB2C02"/>
    <w:rsid w:val="0B120084"/>
    <w:rsid w:val="11BF1C54"/>
    <w:rsid w:val="57DF61B2"/>
    <w:rsid w:val="5FDC5CEF"/>
    <w:rsid w:val="75C77173"/>
    <w:rsid w:val="77DBA95A"/>
    <w:rsid w:val="7DF7864A"/>
    <w:rsid w:val="7EFDB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AAD87"/>
  <w15:docId w15:val="{78DF59D2-9578-43F0-805D-5954CCD7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99"/>
    <w:unhideWhenUsed/>
    <w:rsid w:val="005E05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40E7E-F4E6-4269-B1D9-535AA2E7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dayun wang</dc:creator>
  <cp:keywords/>
  <dc:description/>
  <cp:lastModifiedBy>dayun wang</cp:lastModifiedBy>
  <cp:revision>21</cp:revision>
  <cp:lastPrinted>2023-11-20T07:08:00Z</cp:lastPrinted>
  <dcterms:created xsi:type="dcterms:W3CDTF">2023-11-17T08:41:00Z</dcterms:created>
  <dcterms:modified xsi:type="dcterms:W3CDTF">2023-11-20T07:12:00Z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560AFB53B114416F8D2B40FF031B0A27</vt:lpwstr>
  </property>
</Properties>
</file>