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公示集体名单</w:t>
      </w:r>
    </w:p>
    <w:p>
      <w:pPr>
        <w:jc w:val="both"/>
        <w:rPr>
          <w:rFonts w:hint="eastAsia" w:ascii="仿宋_GB2312" w:hAnsi="仿宋_GB2312" w:eastAsia="仿宋_GB2312" w:cs="仿宋_GB2312"/>
          <w:b/>
          <w:bCs/>
          <w:sz w:val="32"/>
          <w:szCs w:val="32"/>
          <w:lang w:val="en-US" w:eastAsia="zh-CN"/>
        </w:rPr>
      </w:pPr>
    </w:p>
    <w:p>
      <w:pPr>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第21届“全国青年文明号”集体（共26个）</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深圳监管局“鹏翼号”青年监察班组</w:t>
      </w:r>
    </w:p>
    <w:p>
      <w:pPr>
        <w:jc w:val="both"/>
        <w:rPr>
          <w:rFonts w:hint="default"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中国国际航空股份有限公司飞行总队第三飞行大队四中队</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中国东方航空股份有限公司“凌燕”乘务示范组</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中国南方航空股份有限公司海南分公司保卫部蓝盾号</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厦门航空有限公司北京分公司运行保障部</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深圳航空有限责任公司维修工程部定检维修中心附件车间</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四川航空股份有限公司客舱服务部乘务四分部一中队</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成都航空有限公司服务管理中心机场售票柜台</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北京首都机场运行控制中心卫星班组</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山西航空产业集团有限公司大同机场有限责任公司安检护卫部</w:t>
      </w:r>
    </w:p>
    <w:p>
      <w:pPr>
        <w:jc w:val="both"/>
        <w:rPr>
          <w:rFonts w:hint="eastAsia" w:ascii="Times New Roman" w:hAnsi="Times New Roman" w:eastAsia="仿宋_GB2312"/>
          <w:b w:val="0"/>
          <w:bCs w:val="0"/>
          <w:spacing w:val="-11"/>
          <w:w w:val="99"/>
          <w:sz w:val="32"/>
          <w:szCs w:val="32"/>
        </w:rPr>
      </w:pPr>
      <w:r>
        <w:rPr>
          <w:rFonts w:hint="eastAsia" w:ascii="Times New Roman" w:hAnsi="Times New Roman" w:eastAsia="仿宋_GB2312"/>
          <w:b w:val="0"/>
          <w:bCs w:val="0"/>
          <w:spacing w:val="-11"/>
          <w:w w:val="99"/>
          <w:sz w:val="32"/>
          <w:szCs w:val="32"/>
        </w:rPr>
        <w:t>辽宁省机场管理集团沈阳桃仙国际机场股份有限公司安检中心彩虹班组</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上海国际机场股份有限公司安检护卫保障部旅检三科“悦心班组”</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江西省机场集团公司赣州机场分公司运输服务部“虔诚”班组</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元翔（厦门）国际航空港股份有限公司运行指挥中心调度室</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广东省机场集团物流有限公司货物安检部一分部</w:t>
      </w:r>
    </w:p>
    <w:p>
      <w:pPr>
        <w:jc w:val="both"/>
        <w:rPr>
          <w:rFonts w:hint="eastAsia" w:ascii="Times New Roman" w:hAnsi="Times New Roman" w:eastAsia="仿宋_GB2312"/>
          <w:b w:val="0"/>
          <w:bCs w:val="0"/>
          <w:spacing w:val="-11"/>
          <w:w w:val="99"/>
          <w:sz w:val="32"/>
          <w:szCs w:val="32"/>
        </w:rPr>
      </w:pPr>
      <w:r>
        <w:rPr>
          <w:rFonts w:hint="eastAsia" w:ascii="Times New Roman" w:hAnsi="Times New Roman" w:eastAsia="仿宋_GB2312"/>
          <w:b w:val="0"/>
          <w:bCs w:val="0"/>
          <w:spacing w:val="-11"/>
          <w:w w:val="99"/>
          <w:sz w:val="32"/>
          <w:szCs w:val="32"/>
        </w:rPr>
        <w:t>湖南机场集团长沙黄花国际机场分公司客运服务部登机服务室臻心班组</w:t>
      </w:r>
    </w:p>
    <w:p>
      <w:pPr>
        <w:jc w:val="both"/>
        <w:rPr>
          <w:rFonts w:hint="default"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深圳市机场股份有限公司运行指挥中心“领航”班组</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三亚凤凰国际机场有限责任公司地面服务部贵宾室</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四川省机场集团地服公司机务部勤务项目</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丽江机场安检站“小蜜蜂班组”</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西部机场集团航空地勤（西安）有限公司值机服务部</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新疆机场（集团）有限责任公司和田（于田）机场安全检查站</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中国航信亚科公司技术创新团队</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民航贵州空管分局管制运行部塔台管制室</w:t>
      </w:r>
    </w:p>
    <w:p>
      <w:pPr>
        <w:jc w:val="both"/>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民航医学中心（民航总医院）航空人员体检鉴定所耳鼻咽喉科</w:t>
      </w:r>
    </w:p>
    <w:p>
      <w:pPr>
        <w:jc w:val="both"/>
        <w:rPr>
          <w:rFonts w:hint="default" w:ascii="Times New Roman" w:hAnsi="Times New Roman" w:eastAsia="仿宋_GB2312"/>
          <w:b w:val="0"/>
          <w:bCs w:val="0"/>
          <w:sz w:val="32"/>
          <w:szCs w:val="32"/>
          <w:lang w:val="en-US" w:eastAsia="zh-CN"/>
        </w:rPr>
      </w:pPr>
      <w:r>
        <w:rPr>
          <w:rFonts w:hint="eastAsia" w:ascii="Times New Roman" w:hAnsi="Times New Roman" w:eastAsia="仿宋_GB2312"/>
          <w:b w:val="0"/>
          <w:bCs w:val="0"/>
          <w:sz w:val="32"/>
          <w:szCs w:val="32"/>
          <w:lang w:val="en-US" w:eastAsia="zh-CN"/>
        </w:rPr>
        <w:t>民航二所六维航化有限责任公司北京大兴项目组</w:t>
      </w:r>
      <w:bookmarkStart w:id="0" w:name="_GoBack"/>
      <w:bookmarkEnd w:id="0"/>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ZjJiYjFmMWJhY2RlODgzN2FlM2VmYWJhZGUzMzUifQ=="/>
  </w:docVars>
  <w:rsids>
    <w:rsidRoot w:val="020F40F3"/>
    <w:rsid w:val="020F40F3"/>
    <w:rsid w:val="258237E4"/>
    <w:rsid w:val="371F18B2"/>
    <w:rsid w:val="38A570CD"/>
    <w:rsid w:val="3AFF4B1E"/>
    <w:rsid w:val="3BA42B0A"/>
    <w:rsid w:val="52D84D6D"/>
    <w:rsid w:val="572E168D"/>
    <w:rsid w:val="AEBB1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567</Words>
  <Characters>569</Characters>
  <Lines>0</Lines>
  <Paragraphs>0</Paragraphs>
  <TotalTime>14</TotalTime>
  <ScaleCrop>false</ScaleCrop>
  <LinksUpToDate>false</LinksUpToDate>
  <CharactersWithSpaces>569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2023-02-28T09:08:00Z</dcterms:created>
  <dc:creator>洲</dc:creator>
  <cp:lastModifiedBy>王宇牮</cp:lastModifiedBy>
  <dcterms:modified xsi:type="dcterms:W3CDTF">2023-03-28T14:53:08Z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9967B50D6E5E41868008984162B0DA94</vt:lpwstr>
  </property>
</Properties>
</file>