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FC61F" w14:textId="1C24471A" w:rsidR="00440AB1" w:rsidRDefault="00000000">
      <w:pPr>
        <w:adjustRightInd w:val="0"/>
        <w:snapToGrid w:val="0"/>
        <w:spacing w:line="560" w:lineRule="exact"/>
        <w:jc w:val="center"/>
        <w:rPr>
          <w:rFonts w:ascii="方正小标宋简体" w:eastAsia="方正小标宋简体" w:hAnsi="方正小标宋_GBK" w:cs="方正小标宋_GBK" w:hint="eastAsia"/>
          <w:sz w:val="36"/>
          <w:szCs w:val="36"/>
        </w:rPr>
      </w:pPr>
      <w:bookmarkStart w:id="0" w:name="OLE_LINK1"/>
      <w:r>
        <w:rPr>
          <w:rFonts w:ascii="方正小标宋简体" w:eastAsia="方正小标宋简体" w:hAnsi="方正小标宋_GBK" w:cs="方正小标宋_GBK" w:hint="eastAsia"/>
          <w:sz w:val="36"/>
          <w:szCs w:val="36"/>
        </w:rPr>
        <w:t>关于追加</w:t>
      </w:r>
      <w:r w:rsidR="00170099">
        <w:rPr>
          <w:rFonts w:ascii="方正小标宋简体" w:eastAsia="方正小标宋简体" w:hAnsi="方正小标宋_GBK" w:cs="方正小标宋_GBK" w:hint="eastAsia"/>
          <w:sz w:val="36"/>
          <w:szCs w:val="36"/>
        </w:rPr>
        <w:t>1</w:t>
      </w:r>
      <w:r>
        <w:rPr>
          <w:rFonts w:ascii="方正小标宋简体" w:eastAsia="方正小标宋简体" w:hAnsi="方正小标宋_GBK" w:cs="方正小标宋_GBK" w:hint="eastAsia"/>
          <w:sz w:val="36"/>
          <w:szCs w:val="36"/>
        </w:rPr>
        <w:t>家企业进行资质核查的通知</w:t>
      </w:r>
      <w:bookmarkEnd w:id="0"/>
    </w:p>
    <w:p w14:paraId="65608D2B" w14:textId="2D34BA0E" w:rsidR="00440AB1"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经相关材料显示，现有</w:t>
      </w:r>
      <w:r w:rsidR="00170099">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企业存在技术负责人离职或者作为其他企业技术负责人申报资质的情况。根据《关于开展2023年度民航专业工程建筑业企业资质动态核查的通知》（局发明电〔2023〕1340号）及《关于开展2024年度民航专业工程建筑业企业资质动态核查的通知》（局发明电〔2023〕2770号）要求，现追加</w:t>
      </w:r>
      <w:r w:rsidR="00F0760E">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家企业开展核查。</w:t>
      </w:r>
    </w:p>
    <w:p w14:paraId="441498D7" w14:textId="3EE7363C" w:rsidR="00440AB1"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追加核查资质内容见表。</w:t>
      </w:r>
    </w:p>
    <w:tbl>
      <w:tblPr>
        <w:tblStyle w:val="a7"/>
        <w:tblW w:w="0" w:type="auto"/>
        <w:tblLook w:val="04A0" w:firstRow="1" w:lastRow="0" w:firstColumn="1" w:lastColumn="0" w:noHBand="0" w:noVBand="1"/>
      </w:tblPr>
      <w:tblGrid>
        <w:gridCol w:w="4148"/>
        <w:gridCol w:w="4148"/>
      </w:tblGrid>
      <w:tr w:rsidR="00EA5EFE" w14:paraId="6867390E" w14:textId="77777777">
        <w:trPr>
          <w:trHeight w:val="339"/>
        </w:trPr>
        <w:tc>
          <w:tcPr>
            <w:tcW w:w="4148" w:type="dxa"/>
          </w:tcPr>
          <w:p w14:paraId="6538515C" w14:textId="77777777" w:rsidR="00440AB1" w:rsidRDefault="00000000">
            <w:pPr>
              <w:adjustRightInd w:val="0"/>
              <w:snapToGrid w:val="0"/>
              <w:spacing w:line="560" w:lineRule="exact"/>
              <w:ind w:firstLine="480"/>
              <w:jc w:val="center"/>
              <w:rPr>
                <w:rFonts w:ascii="黑体" w:eastAsia="黑体" w:hAnsi="黑体" w:cs="仿宋_GB2312" w:hint="eastAsia"/>
                <w:sz w:val="24"/>
              </w:rPr>
            </w:pPr>
            <w:r>
              <w:rPr>
                <w:rFonts w:ascii="黑体" w:eastAsia="黑体" w:hAnsi="黑体" w:cs="仿宋_GB2312" w:hint="eastAsia"/>
                <w:sz w:val="24"/>
              </w:rPr>
              <w:t>企业名称</w:t>
            </w:r>
          </w:p>
        </w:tc>
        <w:tc>
          <w:tcPr>
            <w:tcW w:w="4148" w:type="dxa"/>
          </w:tcPr>
          <w:p w14:paraId="3C962DC8" w14:textId="471882C0" w:rsidR="00440AB1" w:rsidRDefault="00000000">
            <w:pPr>
              <w:adjustRightInd w:val="0"/>
              <w:snapToGrid w:val="0"/>
              <w:spacing w:line="560" w:lineRule="exact"/>
              <w:ind w:firstLine="480"/>
              <w:jc w:val="center"/>
              <w:rPr>
                <w:rFonts w:ascii="黑体" w:eastAsia="黑体" w:hAnsi="黑体" w:cs="仿宋_GB2312" w:hint="eastAsia"/>
                <w:sz w:val="24"/>
              </w:rPr>
            </w:pPr>
            <w:r>
              <w:rPr>
                <w:rFonts w:ascii="黑体" w:eastAsia="黑体" w:hAnsi="黑体" w:cs="仿宋_GB2312" w:hint="eastAsia"/>
                <w:sz w:val="24"/>
              </w:rPr>
              <w:t>核查资质</w:t>
            </w:r>
          </w:p>
        </w:tc>
      </w:tr>
      <w:tr w:rsidR="00EA5EFE" w14:paraId="1CCE01C9" w14:textId="77777777">
        <w:tc>
          <w:tcPr>
            <w:tcW w:w="4148" w:type="dxa"/>
          </w:tcPr>
          <w:p w14:paraId="5B04C166" w14:textId="56D98374" w:rsidR="00440AB1" w:rsidRDefault="00286620" w:rsidP="00D21911">
            <w:pPr>
              <w:adjustRightInd w:val="0"/>
              <w:snapToGrid w:val="0"/>
              <w:spacing w:line="560" w:lineRule="exact"/>
              <w:jc w:val="center"/>
              <w:rPr>
                <w:rFonts w:ascii="仿宋_GB2312" w:eastAsia="仿宋_GB2312" w:hAnsi="仿宋_GB2312" w:cs="仿宋_GB2312" w:hint="eastAsia"/>
                <w:sz w:val="24"/>
              </w:rPr>
            </w:pPr>
            <w:r w:rsidRPr="00286620">
              <w:rPr>
                <w:rFonts w:ascii="仿宋_GB2312" w:eastAsia="仿宋_GB2312" w:hAnsi="仿宋_GB2312" w:cs="仿宋_GB2312" w:hint="eastAsia"/>
                <w:sz w:val="24"/>
              </w:rPr>
              <w:t>中铁二局第六工程有限公司</w:t>
            </w:r>
          </w:p>
        </w:tc>
        <w:tc>
          <w:tcPr>
            <w:tcW w:w="4148" w:type="dxa"/>
          </w:tcPr>
          <w:p w14:paraId="607C54CC" w14:textId="77777777" w:rsidR="00440AB1" w:rsidRDefault="00000000" w:rsidP="00D21911">
            <w:pPr>
              <w:adjustRightInd w:val="0"/>
              <w:snapToGrid w:val="0"/>
              <w:spacing w:line="560"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机场场道工程专业承包二级</w:t>
            </w:r>
          </w:p>
        </w:tc>
      </w:tr>
    </w:tbl>
    <w:p w14:paraId="696832E7" w14:textId="5D10B88B" w:rsidR="00440AB1"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请上述单位按照通知要求提交资质自查材料，并对提交材料的真实性负责，承担相应法律责任。上述材料纸质版复印件请于</w:t>
      </w:r>
      <w:r w:rsidR="00311539">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286620">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日前邮寄至中国民用航空局行政审批大厅（邮寄地址：北京市东城区东四西大街155号民航局行政审批大厅，收件电话：010-64091288），同时，将电子版发送至工作专班邮箱（电子邮箱地址：zizhihecha@caac.gov.cn）。逾期未提交材料的，将自行承担相应责任。</w:t>
      </w:r>
    </w:p>
    <w:p w14:paraId="5D75C0B3" w14:textId="77777777" w:rsidR="00440AB1"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此通知。</w:t>
      </w:r>
    </w:p>
    <w:p w14:paraId="096E8BBE" w14:textId="77777777" w:rsidR="00440AB1" w:rsidRDefault="00000000">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联系电话：010-64091861</w:t>
      </w:r>
    </w:p>
    <w:p w14:paraId="70F39D09" w14:textId="77777777" w:rsidR="00440AB1" w:rsidRDefault="00440AB1">
      <w:pPr>
        <w:adjustRightInd w:val="0"/>
        <w:snapToGrid w:val="0"/>
        <w:spacing w:line="560" w:lineRule="exact"/>
        <w:ind w:firstLineChars="200" w:firstLine="600"/>
        <w:jc w:val="right"/>
        <w:rPr>
          <w:rFonts w:ascii="方正仿宋_GB2312" w:eastAsia="方正仿宋_GB2312" w:hAnsi="方正仿宋_GB2312" w:cs="方正仿宋_GB2312" w:hint="eastAsia"/>
          <w:sz w:val="30"/>
          <w:szCs w:val="30"/>
        </w:rPr>
      </w:pPr>
    </w:p>
    <w:p w14:paraId="4CDC5822" w14:textId="77777777" w:rsidR="00440AB1" w:rsidRDefault="00000000">
      <w:pPr>
        <w:spacing w:line="520" w:lineRule="exact"/>
        <w:ind w:firstLineChars="1900" w:firstLine="6080"/>
        <w:rPr>
          <w:rFonts w:ascii="仿宋_GB2312" w:eastAsia="仿宋_GB2312"/>
          <w:sz w:val="32"/>
          <w:szCs w:val="32"/>
        </w:rPr>
      </w:pPr>
      <w:r>
        <w:rPr>
          <w:rFonts w:ascii="仿宋_GB2312" w:eastAsia="仿宋_GB2312" w:hint="eastAsia"/>
          <w:sz w:val="32"/>
          <w:szCs w:val="32"/>
        </w:rPr>
        <w:t>民航局机场司</w:t>
      </w:r>
    </w:p>
    <w:p w14:paraId="3C2DDF8D" w14:textId="2BF00A42" w:rsidR="00440AB1" w:rsidRDefault="00000000">
      <w:pPr>
        <w:spacing w:line="520" w:lineRule="exact"/>
        <w:ind w:firstLineChars="200" w:firstLine="640"/>
        <w:jc w:val="right"/>
        <w:rPr>
          <w:rFonts w:ascii="方正仿宋_GB2312" w:eastAsia="方正仿宋_GB2312" w:hAnsi="方正仿宋_GB2312" w:cs="方正仿宋_GB2312" w:hint="eastAsia"/>
          <w:sz w:val="30"/>
          <w:szCs w:val="30"/>
        </w:rPr>
      </w:pPr>
      <w:r>
        <w:rPr>
          <w:rFonts w:ascii="仿宋_GB2312" w:eastAsia="仿宋_GB2312" w:hint="eastAsia"/>
          <w:sz w:val="32"/>
          <w:szCs w:val="32"/>
        </w:rPr>
        <w:t>202</w:t>
      </w:r>
      <w:r w:rsidR="00170099">
        <w:rPr>
          <w:rFonts w:ascii="仿宋_GB2312" w:eastAsia="仿宋_GB2312" w:hint="eastAsia"/>
          <w:sz w:val="32"/>
          <w:szCs w:val="32"/>
        </w:rPr>
        <w:t>5</w:t>
      </w:r>
      <w:r>
        <w:rPr>
          <w:rFonts w:ascii="仿宋_GB2312" w:eastAsia="仿宋_GB2312" w:hint="eastAsia"/>
          <w:sz w:val="32"/>
          <w:szCs w:val="32"/>
        </w:rPr>
        <w:t>年</w:t>
      </w:r>
      <w:r w:rsidR="00286620">
        <w:rPr>
          <w:rFonts w:ascii="仿宋_GB2312" w:eastAsia="仿宋_GB2312" w:hint="eastAsia"/>
          <w:sz w:val="32"/>
          <w:szCs w:val="32"/>
        </w:rPr>
        <w:t>5</w:t>
      </w:r>
      <w:r>
        <w:rPr>
          <w:rFonts w:ascii="仿宋_GB2312" w:eastAsia="仿宋_GB2312" w:hint="eastAsia"/>
          <w:sz w:val="32"/>
          <w:szCs w:val="32"/>
        </w:rPr>
        <w:t>月</w:t>
      </w:r>
      <w:r w:rsidR="00286620">
        <w:rPr>
          <w:rFonts w:ascii="仿宋_GB2312" w:eastAsia="仿宋_GB2312" w:hint="eastAsia"/>
          <w:sz w:val="32"/>
          <w:szCs w:val="32"/>
        </w:rPr>
        <w:t>14</w:t>
      </w:r>
      <w:r>
        <w:rPr>
          <w:rFonts w:ascii="仿宋_GB2312" w:eastAsia="仿宋_GB2312" w:hint="eastAsia"/>
          <w:sz w:val="32"/>
          <w:szCs w:val="32"/>
        </w:rPr>
        <w:t>日</w:t>
      </w:r>
    </w:p>
    <w:sectPr w:rsidR="00440AB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87128" w14:textId="77777777" w:rsidR="00B2622E" w:rsidRDefault="00B2622E" w:rsidP="00170099">
      <w:r>
        <w:separator/>
      </w:r>
    </w:p>
  </w:endnote>
  <w:endnote w:type="continuationSeparator" w:id="0">
    <w:p w14:paraId="426418E7" w14:textId="77777777" w:rsidR="00B2622E" w:rsidRDefault="00B2622E" w:rsidP="0017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86CE80B2-E208-4959-B63A-32A7CE58B8D9}"/>
  </w:font>
  <w:font w:name="方正小标宋_GBK">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26D5064A-4F72-4248-9BAE-8688B1032A58}"/>
  </w:font>
  <w:font w:name="黑体">
    <w:altName w:val="SimHei"/>
    <w:panose1 w:val="02010609060101010101"/>
    <w:charset w:val="86"/>
    <w:family w:val="modern"/>
    <w:pitch w:val="fixed"/>
    <w:sig w:usb0="800002BF" w:usb1="38CF7CFA" w:usb2="00000016" w:usb3="00000000" w:csb0="00040001" w:csb1="00000000"/>
    <w:embedRegular r:id="rId3" w:subsetted="1" w:fontKey="{E8AB3ADE-0FC5-4667-A7E4-A6F29A2B2A81}"/>
  </w:font>
  <w:font w:name="方正仿宋_GB2312">
    <w:altName w:val="方正仿宋_GBK"/>
    <w:charset w:val="86"/>
    <w:family w:val="auto"/>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337DA" w14:textId="77777777" w:rsidR="00B2622E" w:rsidRDefault="00B2622E" w:rsidP="00170099">
      <w:r>
        <w:separator/>
      </w:r>
    </w:p>
  </w:footnote>
  <w:footnote w:type="continuationSeparator" w:id="0">
    <w:p w14:paraId="57E46268" w14:textId="77777777" w:rsidR="00B2622E" w:rsidRDefault="00B2622E" w:rsidP="00170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5ZmRiNWQwOTIwZWQ1M2QyNDdiZjlmYThlN2ZiOWQifQ=="/>
  </w:docVars>
  <w:rsids>
    <w:rsidRoot w:val="775D4138"/>
    <w:rsid w:val="F2FF0644"/>
    <w:rsid w:val="F76F5F59"/>
    <w:rsid w:val="00012132"/>
    <w:rsid w:val="000F44F4"/>
    <w:rsid w:val="00170099"/>
    <w:rsid w:val="00286620"/>
    <w:rsid w:val="00311539"/>
    <w:rsid w:val="003127EE"/>
    <w:rsid w:val="004312DD"/>
    <w:rsid w:val="00440AB1"/>
    <w:rsid w:val="00450CFA"/>
    <w:rsid w:val="00560DD1"/>
    <w:rsid w:val="0056679C"/>
    <w:rsid w:val="005E32F6"/>
    <w:rsid w:val="00671696"/>
    <w:rsid w:val="006F35D9"/>
    <w:rsid w:val="00732243"/>
    <w:rsid w:val="00742342"/>
    <w:rsid w:val="00757E19"/>
    <w:rsid w:val="0091337B"/>
    <w:rsid w:val="00916085"/>
    <w:rsid w:val="0092775E"/>
    <w:rsid w:val="00A4787C"/>
    <w:rsid w:val="00A75782"/>
    <w:rsid w:val="00B1013F"/>
    <w:rsid w:val="00B25739"/>
    <w:rsid w:val="00B2622E"/>
    <w:rsid w:val="00B31930"/>
    <w:rsid w:val="00BE4067"/>
    <w:rsid w:val="00D21911"/>
    <w:rsid w:val="00DA5A5B"/>
    <w:rsid w:val="00E800A5"/>
    <w:rsid w:val="00EA5EFE"/>
    <w:rsid w:val="00F0760E"/>
    <w:rsid w:val="00FD2CD5"/>
    <w:rsid w:val="01B72B02"/>
    <w:rsid w:val="02133E97"/>
    <w:rsid w:val="033A2A0D"/>
    <w:rsid w:val="044A1F31"/>
    <w:rsid w:val="044A1F5D"/>
    <w:rsid w:val="04A10F62"/>
    <w:rsid w:val="054D10EA"/>
    <w:rsid w:val="06CC603E"/>
    <w:rsid w:val="070522DF"/>
    <w:rsid w:val="071E2D3E"/>
    <w:rsid w:val="086A1585"/>
    <w:rsid w:val="0AD52848"/>
    <w:rsid w:val="0BD72AA9"/>
    <w:rsid w:val="0BDC6D23"/>
    <w:rsid w:val="0BFE39C7"/>
    <w:rsid w:val="0DF7AE08"/>
    <w:rsid w:val="149E7785"/>
    <w:rsid w:val="1ACD08AB"/>
    <w:rsid w:val="1B662AAD"/>
    <w:rsid w:val="1C63138B"/>
    <w:rsid w:val="1CEB326A"/>
    <w:rsid w:val="1FB37917"/>
    <w:rsid w:val="1FEC1E5F"/>
    <w:rsid w:val="1FFDF48B"/>
    <w:rsid w:val="216A4FB0"/>
    <w:rsid w:val="22DE0013"/>
    <w:rsid w:val="250854CE"/>
    <w:rsid w:val="262631AA"/>
    <w:rsid w:val="26B70C99"/>
    <w:rsid w:val="2AD60725"/>
    <w:rsid w:val="2D1821BF"/>
    <w:rsid w:val="310925A5"/>
    <w:rsid w:val="329B2BE5"/>
    <w:rsid w:val="335C6B38"/>
    <w:rsid w:val="356D0868"/>
    <w:rsid w:val="35A324DC"/>
    <w:rsid w:val="35F82D72"/>
    <w:rsid w:val="379E634E"/>
    <w:rsid w:val="38F848ED"/>
    <w:rsid w:val="3A30455A"/>
    <w:rsid w:val="3A57699D"/>
    <w:rsid w:val="3D4D2082"/>
    <w:rsid w:val="3E8C468A"/>
    <w:rsid w:val="3F205982"/>
    <w:rsid w:val="3F47212A"/>
    <w:rsid w:val="3F9115F7"/>
    <w:rsid w:val="3FFB1EC4"/>
    <w:rsid w:val="408D6263"/>
    <w:rsid w:val="40F40090"/>
    <w:rsid w:val="414C5A5B"/>
    <w:rsid w:val="433714A3"/>
    <w:rsid w:val="47F06B5B"/>
    <w:rsid w:val="48A56114"/>
    <w:rsid w:val="4A1C41B3"/>
    <w:rsid w:val="4B8D5369"/>
    <w:rsid w:val="4DE60D60"/>
    <w:rsid w:val="4E4B1A61"/>
    <w:rsid w:val="4EFF023F"/>
    <w:rsid w:val="50952A98"/>
    <w:rsid w:val="53FD5056"/>
    <w:rsid w:val="54900EAC"/>
    <w:rsid w:val="56327239"/>
    <w:rsid w:val="57F78591"/>
    <w:rsid w:val="58615BB3"/>
    <w:rsid w:val="58940F20"/>
    <w:rsid w:val="5A164FAD"/>
    <w:rsid w:val="5A4A47BE"/>
    <w:rsid w:val="5B01542B"/>
    <w:rsid w:val="5B576EC0"/>
    <w:rsid w:val="5B986B21"/>
    <w:rsid w:val="5D530B60"/>
    <w:rsid w:val="5FE580EC"/>
    <w:rsid w:val="60445803"/>
    <w:rsid w:val="61DFD598"/>
    <w:rsid w:val="6223037D"/>
    <w:rsid w:val="62D31A5D"/>
    <w:rsid w:val="657BEA51"/>
    <w:rsid w:val="6796339F"/>
    <w:rsid w:val="67DD1834"/>
    <w:rsid w:val="67ED78CD"/>
    <w:rsid w:val="69EA45F9"/>
    <w:rsid w:val="69F148BD"/>
    <w:rsid w:val="6C99711E"/>
    <w:rsid w:val="6DFD3C73"/>
    <w:rsid w:val="72136445"/>
    <w:rsid w:val="722625B3"/>
    <w:rsid w:val="72BB3A24"/>
    <w:rsid w:val="75A5160F"/>
    <w:rsid w:val="7673510A"/>
    <w:rsid w:val="775D4138"/>
    <w:rsid w:val="77BBD822"/>
    <w:rsid w:val="79CE5652"/>
    <w:rsid w:val="7A3507F6"/>
    <w:rsid w:val="7AFD7566"/>
    <w:rsid w:val="7B75572E"/>
    <w:rsid w:val="7C5F6F63"/>
    <w:rsid w:val="7E2C68F5"/>
    <w:rsid w:val="7E9006F1"/>
    <w:rsid w:val="7ED06246"/>
    <w:rsid w:val="7FBD2141"/>
    <w:rsid w:val="AFDCC8A5"/>
    <w:rsid w:val="B1EB9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9C7027"/>
  <w15:docId w15:val="{8A5D16C8-8DB8-4B05-9097-B29D23FB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widowControl w:val="0"/>
      <w:tabs>
        <w:tab w:val="center" w:pos="4153"/>
        <w:tab w:val="right" w:pos="8306"/>
      </w:tabs>
      <w:snapToGrid w:val="0"/>
    </w:pPr>
    <w:rPr>
      <w:rFonts w:ascii="Calibri" w:hAnsi="Calibri"/>
      <w:kern w:val="2"/>
      <w:sz w:val="18"/>
      <w:szCs w:val="24"/>
    </w:rPr>
  </w:style>
  <w:style w:type="paragraph" w:styleId="a4">
    <w:name w:val="header"/>
    <w:basedOn w:val="a"/>
    <w:link w:val="a5"/>
    <w:qFormat/>
    <w:pP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qFormat/>
    <w:rPr>
      <w:color w:val="0000FF"/>
      <w:u w:val="single"/>
    </w:rPr>
  </w:style>
  <w:style w:type="character" w:customStyle="1" w:styleId="a5">
    <w:name w:val="页眉 字符"/>
    <w:basedOn w:val="a0"/>
    <w:link w:val="a4"/>
    <w:qFormat/>
    <w:rPr>
      <w:rFonts w:ascii="Calibri" w:hAnsi="Calibri"/>
      <w:kern w:val="2"/>
      <w:sz w:val="18"/>
      <w:szCs w:val="18"/>
    </w:rPr>
  </w:style>
  <w:style w:type="paragraph" w:customStyle="1" w:styleId="11">
    <w:name w:val="修订1"/>
    <w:hidden/>
    <w:uiPriority w:val="99"/>
    <w:unhideWhenUsed/>
    <w:qFormat/>
    <w:rPr>
      <w:rFonts w:ascii="Calibri" w:hAnsi="Calibri"/>
      <w:kern w:val="2"/>
      <w:sz w:val="21"/>
      <w:szCs w:val="24"/>
    </w:rPr>
  </w:style>
  <w:style w:type="character" w:customStyle="1" w:styleId="10">
    <w:name w:val="标题 1 字符"/>
    <w:basedOn w:val="a0"/>
    <w:link w:val="1"/>
    <w:uiPriority w:val="9"/>
    <w:qFormat/>
    <w:rPr>
      <w:rFonts w:ascii="宋体" w:hAnsi="宋体" w:cs="宋体"/>
      <w:b/>
      <w:bCs/>
      <w:kern w:val="36"/>
      <w:sz w:val="48"/>
      <w:szCs w:val="48"/>
    </w:rPr>
  </w:style>
  <w:style w:type="paragraph" w:customStyle="1" w:styleId="2">
    <w:name w:val="修订2"/>
    <w:hidden/>
    <w:uiPriority w:val="99"/>
    <w:unhideWhenUsed/>
    <w:qFormat/>
    <w:rPr>
      <w:rFonts w:ascii="Calibri" w:hAnsi="Calibri"/>
      <w:kern w:val="2"/>
      <w:sz w:val="21"/>
      <w:szCs w:val="24"/>
    </w:rPr>
  </w:style>
  <w:style w:type="paragraph" w:styleId="a9">
    <w:name w:val="Revision"/>
    <w:hidden/>
    <w:uiPriority w:val="99"/>
    <w:unhideWhenUsed/>
    <w:rsid w:val="003127EE"/>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251</Characters>
  <Application>Microsoft Office Word</Application>
  <DocSecurity>0</DocSecurity>
  <Lines>13</Lines>
  <Paragraphs>12</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潘小婷</dc:creator>
  <cp:lastModifiedBy>安安 朱</cp:lastModifiedBy>
  <cp:revision>2</cp:revision>
  <dcterms:created xsi:type="dcterms:W3CDTF">2025-05-14T02:03:00Z</dcterms:created>
  <dcterms:modified xsi:type="dcterms:W3CDTF">2025-05-14T02:03:00Z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EA6C028DC2894295B094B2E8310F2B6F_13</vt:lpwstr>
  </property>
</Properties>
</file>