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26368D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3C2CCF">
        <w:rPr>
          <w:rFonts w:ascii="仿宋_GB2312" w:eastAsia="仿宋_GB2312" w:hAnsi="仿宋" w:cs="仿宋" w:hint="eastAsia"/>
          <w:b/>
          <w:bCs/>
          <w:sz w:val="32"/>
          <w:szCs w:val="32"/>
        </w:rPr>
        <w:t>6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1967"/>
        <w:gridCol w:w="647"/>
        <w:gridCol w:w="457"/>
        <w:gridCol w:w="552"/>
        <w:gridCol w:w="552"/>
        <w:gridCol w:w="1804"/>
        <w:gridCol w:w="552"/>
        <w:gridCol w:w="552"/>
        <w:gridCol w:w="552"/>
        <w:gridCol w:w="552"/>
        <w:gridCol w:w="552"/>
      </w:tblGrid>
      <w:tr w:rsidR="00516A15" w:rsidRPr="0001181E" w:rsidTr="007A33D7"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F23C0B" w:rsidRPr="0001181E" w:rsidTr="007A33D7">
        <w:trPr>
          <w:trHeight w:val="2328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Ⅰ级单位</w:t>
            </w:r>
            <w:r>
              <w:rPr>
                <w:rFonts w:ascii="仿宋_GB2312" w:eastAsia="仿宋_GB2312" w:hint="eastAsia"/>
                <w:sz w:val="24"/>
              </w:rPr>
              <w:t>+6分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+6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86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7A33D7">
        <w:trPr>
          <w:trHeight w:val="2130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武夷山速航航空物流服务有限公司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FC7951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FC7951">
              <w:rPr>
                <w:rFonts w:ascii="仿宋_GB2312" w:eastAsia="仿宋_GB2312" w:hint="eastAsia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+4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84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7A33D7">
        <w:trPr>
          <w:trHeight w:val="2108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武夷山韵达快递服务有限公司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FC7951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355263">
              <w:rPr>
                <w:rFonts w:ascii="仿宋_GB2312" w:eastAsia="仿宋_GB2312" w:hint="eastAsia"/>
                <w:sz w:val="24"/>
              </w:rPr>
              <w:t>Ⅲ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FC7951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+3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83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7A33D7">
        <w:trPr>
          <w:trHeight w:val="2969"/>
        </w:trPr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1630A2" w:rsidRPr="0001181E" w:rsidRDefault="00BD44B7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BD44B7">
              <w:rPr>
                <w:rFonts w:ascii="仿宋_GB2312" w:eastAsia="仿宋_GB2312" w:hint="eastAsia"/>
                <w:sz w:val="24"/>
              </w:rPr>
              <w:t>福建武夷山睿旭货物运输代理有限公司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CB5" w:rsidRDefault="00C23CB5" w:rsidP="00A658A4">
      <w:r>
        <w:separator/>
      </w:r>
    </w:p>
  </w:endnote>
  <w:endnote w:type="continuationSeparator" w:id="1">
    <w:p w:rsidR="00C23CB5" w:rsidRDefault="00C23CB5" w:rsidP="00A6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CB5" w:rsidRDefault="00C23CB5" w:rsidP="00A658A4">
      <w:r>
        <w:separator/>
      </w:r>
    </w:p>
  </w:footnote>
  <w:footnote w:type="continuationSeparator" w:id="1">
    <w:p w:rsidR="00C23CB5" w:rsidRDefault="00C23CB5" w:rsidP="00A658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0651C1"/>
    <w:rsid w:val="001242B1"/>
    <w:rsid w:val="001630A2"/>
    <w:rsid w:val="00192D19"/>
    <w:rsid w:val="001C1EB1"/>
    <w:rsid w:val="0026368D"/>
    <w:rsid w:val="0027649A"/>
    <w:rsid w:val="0035015D"/>
    <w:rsid w:val="00371342"/>
    <w:rsid w:val="003C2CCF"/>
    <w:rsid w:val="00434D05"/>
    <w:rsid w:val="00460988"/>
    <w:rsid w:val="00516A15"/>
    <w:rsid w:val="006046BB"/>
    <w:rsid w:val="006248DF"/>
    <w:rsid w:val="006423CD"/>
    <w:rsid w:val="0066587E"/>
    <w:rsid w:val="00692DE8"/>
    <w:rsid w:val="007732D1"/>
    <w:rsid w:val="007A33D7"/>
    <w:rsid w:val="007D27AD"/>
    <w:rsid w:val="007F465D"/>
    <w:rsid w:val="0083478D"/>
    <w:rsid w:val="009E702E"/>
    <w:rsid w:val="00A0164A"/>
    <w:rsid w:val="00A658A4"/>
    <w:rsid w:val="00A66AD4"/>
    <w:rsid w:val="00B5153D"/>
    <w:rsid w:val="00BB70CE"/>
    <w:rsid w:val="00BD44B7"/>
    <w:rsid w:val="00BD4934"/>
    <w:rsid w:val="00C1174D"/>
    <w:rsid w:val="00C23CB5"/>
    <w:rsid w:val="00C4637A"/>
    <w:rsid w:val="00CB07F3"/>
    <w:rsid w:val="00D5451C"/>
    <w:rsid w:val="00F07CF6"/>
    <w:rsid w:val="00F23C0B"/>
    <w:rsid w:val="00FA4A30"/>
    <w:rsid w:val="00FC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58A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5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58A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刘建萍</cp:lastModifiedBy>
  <cp:revision>18</cp:revision>
  <dcterms:created xsi:type="dcterms:W3CDTF">2021-06-11T01:14:00Z</dcterms:created>
  <dcterms:modified xsi:type="dcterms:W3CDTF">2022-06-13T07:57:00Z</dcterms:modified>
</cp:coreProperties>
</file>